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B9D51" w14:textId="77777777" w:rsidR="00A94D39" w:rsidRPr="001F5B36" w:rsidRDefault="00A94D39" w:rsidP="00A94D39">
      <w:pPr>
        <w:contextualSpacing/>
        <w:rPr>
          <w:b/>
          <w:lang w:val="kk-KZ"/>
        </w:rPr>
      </w:pPr>
      <w:bookmarkStart w:id="0" w:name="_GoBack"/>
      <w:bookmarkEnd w:id="0"/>
      <w:r w:rsidRPr="001F5B36">
        <w:rPr>
          <w:b/>
          <w:lang w:val="kk-KZ"/>
        </w:rPr>
        <w:t>Әдістемелік нұсқаулар:</w:t>
      </w:r>
    </w:p>
    <w:p w14:paraId="6B7F1ED7" w14:textId="77777777" w:rsidR="00A94D39" w:rsidRDefault="00A94D39" w:rsidP="00A94D39">
      <w:pPr>
        <w:rPr>
          <w:lang w:val="kk-KZ"/>
        </w:rPr>
      </w:pPr>
    </w:p>
    <w:p w14:paraId="06CF0609" w14:textId="77777777" w:rsidR="00A94D39" w:rsidRDefault="00A94D39" w:rsidP="00A94D39">
      <w:pPr>
        <w:rPr>
          <w:b/>
          <w:lang w:val="kk-KZ"/>
        </w:rPr>
      </w:pPr>
      <w:r w:rsidRPr="00010E84">
        <w:rPr>
          <w:b/>
          <w:lang w:val="kk-KZ"/>
        </w:rPr>
        <w:t>1.  Екілік және жарты аргументті тригонометриялық функциялар формулалары.</w:t>
      </w:r>
    </w:p>
    <w:p w14:paraId="4F273859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a).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sin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Cambria Math" w:hAnsi="Cambria Math" w:cs="Cambria Math"/>
          <w:color w:val="444444"/>
          <w:sz w:val="23"/>
          <w:szCs w:val="23"/>
          <w:lang w:val="en-US"/>
        </w:rPr>
        <w:t>⋅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b).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cos2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 xml:space="preserve"> -sin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</w:p>
    <w:p w14:paraId="2EA98733" w14:textId="77777777" w:rsidR="00A94D39" w:rsidRPr="00010E84" w:rsidRDefault="00A94D39" w:rsidP="00A94D3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  <w:lang w:val="en-US"/>
        </w:rPr>
      </w:pPr>
      <w:r w:rsidRPr="00010E84">
        <w:rPr>
          <w:rFonts w:ascii="Arial" w:hAnsi="Arial" w:cs="Arial"/>
          <w:color w:val="444444"/>
          <w:sz w:val="23"/>
          <w:szCs w:val="23"/>
          <w:lang w:val="en-US"/>
        </w:rPr>
        <w:t>c).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1+cos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cos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4A541703" wp14:editId="1703B485">
            <wp:extent cx="190500" cy="428625"/>
            <wp:effectExtent l="0" t="0" r="0" b="9525"/>
            <wp:docPr id="7" name="Рисунок 7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3"/>
          <w:szCs w:val="23"/>
          <w:lang w:val="en-US"/>
        </w:rPr>
        <w:t xml:space="preserve">         </w:t>
      </w:r>
      <w:r w:rsidRPr="00010E84">
        <w:rPr>
          <w:rFonts w:ascii="Arial" w:hAnsi="Arial" w:cs="Arial"/>
          <w:color w:val="444444"/>
          <w:sz w:val="23"/>
          <w:szCs w:val="23"/>
          <w:lang w:val="en-US"/>
        </w:rPr>
        <w:t>d). 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1 -cos</w:t>
      </w:r>
      <w:r>
        <w:rPr>
          <w:rStyle w:val="a6"/>
          <w:rFonts w:ascii="Arial" w:hAnsi="Arial" w:cs="Arial"/>
          <w:color w:val="444444"/>
          <w:sz w:val="23"/>
          <w:szCs w:val="23"/>
        </w:rPr>
        <w:t>α</w:t>
      </w:r>
      <w:r w:rsidRPr="00010E84">
        <w:rPr>
          <w:rStyle w:val="a6"/>
          <w:rFonts w:ascii="Arial" w:hAnsi="Arial" w:cs="Arial"/>
          <w:color w:val="444444"/>
          <w:sz w:val="23"/>
          <w:szCs w:val="23"/>
          <w:lang w:val="en-US"/>
        </w:rPr>
        <w:t>= 2 sin</w:t>
      </w:r>
      <w:r w:rsidRPr="00010E84">
        <w:rPr>
          <w:rStyle w:val="a6"/>
          <w:rFonts w:ascii="Arial" w:hAnsi="Arial" w:cs="Arial"/>
          <w:color w:val="444444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noProof/>
          <w:color w:val="444444"/>
          <w:sz w:val="23"/>
          <w:szCs w:val="23"/>
        </w:rPr>
        <w:drawing>
          <wp:inline distT="0" distB="0" distL="0" distR="0" wp14:anchorId="04311169" wp14:editId="69759A5F">
            <wp:extent cx="190500" cy="428625"/>
            <wp:effectExtent l="0" t="0" r="0" b="9525"/>
            <wp:docPr id="6" name="Рисунок 6" descr="alpha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lpha/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7357" w14:textId="77777777" w:rsidR="00A94D39" w:rsidRPr="00010E84" w:rsidRDefault="00A94D39" w:rsidP="00A94D39">
      <w:pPr>
        <w:rPr>
          <w:b/>
          <w:lang w:val="en-US"/>
        </w:rPr>
      </w:pPr>
    </w:p>
    <w:p w14:paraId="7DB992D7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2.</w:t>
      </w:r>
      <w:r>
        <w:rPr>
          <w:lang w:val="kk-KZ"/>
        </w:rPr>
        <w:t>  </w:t>
      </w:r>
      <w:r w:rsidRPr="00E25156">
        <w:rPr>
          <w:b/>
          <w:lang w:val="kk-KZ"/>
        </w:rPr>
        <w:t>Күрделі функцияның туындысы.</w:t>
      </w:r>
    </w:p>
    <w:p w14:paraId="534331D3" w14:textId="77777777" w:rsidR="00A94D39" w:rsidRPr="00010E84" w:rsidRDefault="00A94D39" w:rsidP="00A94D39">
      <w:pPr>
        <w:rPr>
          <w:b/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5FB01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7pt" o:ole="" fillcolor="window">
            <v:imagedata r:id="rId6" o:title=""/>
          </v:shape>
          <o:OLEObject Type="Embed" ProgID="Equation.3" ShapeID="_x0000_i1025" DrawAspect="Content" ObjectID="_1674600464" r:id="rId7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012E7FFF">
          <v:shape id="_x0000_i1026" type="#_x0000_t75" style="width:13pt;height:17.5pt" o:ole="" fillcolor="window">
            <v:imagedata r:id="rId8" o:title=""/>
          </v:shape>
          <o:OLEObject Type="Embed" ProgID="Equation.3" ShapeID="_x0000_i1026" DrawAspect="Content" ObjectID="_1674600465" r:id="rId9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1080" w:dyaOrig="340" w14:anchorId="6FF11C9F">
          <v:shape id="_x0000_i1027" type="#_x0000_t75" style="width:54.5pt;height:17pt" o:ole="" fillcolor="window">
            <v:imagedata r:id="rId10" o:title=""/>
          </v:shape>
          <o:OLEObject Type="Embed" ProgID="Equation.3" ShapeID="_x0000_i1027" DrawAspect="Content" ObjectID="_1674600466" r:id="rId11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2620" w:dyaOrig="440" w14:anchorId="0FE3E871">
          <v:shape id="_x0000_i1028" type="#_x0000_t75" style="width:131pt;height:21.5pt" o:ole="" fillcolor="window">
            <v:imagedata r:id="rId12" o:title=""/>
          </v:shape>
          <o:OLEObject Type="Embed" ProgID="Equation.3" ShapeID="_x0000_i1028" DrawAspect="Content" ObjectID="_1674600467" r:id="rId13"/>
        </w:object>
      </w:r>
      <w:r w:rsidRPr="00010E84">
        <w:rPr>
          <w:lang w:val="kk-KZ"/>
        </w:rPr>
        <w:t xml:space="preserve"> болады.</w:t>
      </w:r>
    </w:p>
    <w:p w14:paraId="53DB3EE6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3558ECA0">
          <v:shape id="_x0000_i1029" type="#_x0000_t75" style="width:84pt;height:17pt" o:ole="" fillcolor="window">
            <v:imagedata r:id="rId6" o:title=""/>
          </v:shape>
          <o:OLEObject Type="Embed" ProgID="Equation.3" ShapeID="_x0000_i1029" DrawAspect="Content" ObjectID="_1674600468" r:id="rId14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F7A8B18">
          <v:shape id="_x0000_i1030" type="#_x0000_t75" style="width:13pt;height:17.5pt" o:ole="" fillcolor="window">
            <v:imagedata r:id="rId8" o:title=""/>
          </v:shape>
          <o:OLEObject Type="Embed" ProgID="Equation.3" ShapeID="_x0000_i1030" DrawAspect="Content" ObjectID="_1674600469" r:id="rId15"/>
        </w:object>
      </w:r>
      <w:r w:rsidRPr="00010E84">
        <w:rPr>
          <w:lang w:val="kk-KZ"/>
        </w:rPr>
        <w:t xml:space="preserve"> нүктесінде дифференциалданатын болса, онда сол нүктеде </w:t>
      </w:r>
      <w:r w:rsidRPr="00010E84">
        <w:rPr>
          <w:position w:val="-10"/>
          <w:lang w:val="kk-KZ"/>
        </w:rPr>
        <w:object w:dxaOrig="980" w:dyaOrig="340" w14:anchorId="0B36F0D0">
          <v:shape id="_x0000_i1031" type="#_x0000_t75" style="width:48.5pt;height:17pt" o:ole="" fillcolor="window">
            <v:imagedata r:id="rId16" o:title=""/>
          </v:shape>
          <o:OLEObject Type="Embed" ProgID="Equation.3" ShapeID="_x0000_i1031" DrawAspect="Content" ObjectID="_1674600470" r:id="rId17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10"/>
          <w:lang w:val="kk-KZ"/>
        </w:rPr>
        <w:object w:dxaOrig="3420" w:dyaOrig="440" w14:anchorId="55C10DEA">
          <v:shape id="_x0000_i1032" type="#_x0000_t75" style="width:171pt;height:21.5pt" o:ole="" fillcolor="window">
            <v:imagedata r:id="rId18" o:title=""/>
          </v:shape>
          <o:OLEObject Type="Embed" ProgID="Equation.3" ShapeID="_x0000_i1032" DrawAspect="Content" ObjectID="_1674600471" r:id="rId19"/>
        </w:object>
      </w:r>
      <w:r w:rsidRPr="00010E84">
        <w:rPr>
          <w:lang w:val="kk-KZ"/>
        </w:rPr>
        <w:t xml:space="preserve"> болады.</w:t>
      </w:r>
    </w:p>
    <w:p w14:paraId="1D08CFD4" w14:textId="77777777" w:rsidR="00A94D39" w:rsidRPr="00010E84" w:rsidRDefault="00A94D39" w:rsidP="00A94D39">
      <w:pPr>
        <w:rPr>
          <w:lang w:val="kk-KZ"/>
        </w:rPr>
      </w:pPr>
      <w:r w:rsidRPr="00010E84">
        <w:rPr>
          <w:lang w:val="kk-KZ"/>
        </w:rPr>
        <w:t xml:space="preserve">Егер </w:t>
      </w:r>
      <w:r w:rsidRPr="00010E84">
        <w:rPr>
          <w:position w:val="-10"/>
          <w:lang w:val="kk-KZ"/>
        </w:rPr>
        <w:object w:dxaOrig="1680" w:dyaOrig="340" w14:anchorId="6A3FA63E">
          <v:shape id="_x0000_i1033" type="#_x0000_t75" style="width:84pt;height:17pt" o:ole="" fillcolor="window">
            <v:imagedata r:id="rId6" o:title=""/>
          </v:shape>
          <o:OLEObject Type="Embed" ProgID="Equation.3" ShapeID="_x0000_i1033" DrawAspect="Content" ObjectID="_1674600472" r:id="rId20"/>
        </w:object>
      </w:r>
      <w:r w:rsidRPr="00010E84">
        <w:rPr>
          <w:lang w:val="kk-KZ"/>
        </w:rPr>
        <w:t xml:space="preserve"> функциялары  </w:t>
      </w:r>
      <w:r w:rsidRPr="00010E84">
        <w:rPr>
          <w:position w:val="-12"/>
          <w:lang w:val="kk-KZ"/>
        </w:rPr>
        <w:object w:dxaOrig="260" w:dyaOrig="360" w14:anchorId="26D9895E">
          <v:shape id="_x0000_i1034" type="#_x0000_t75" style="width:13pt;height:17.5pt" o:ole="" fillcolor="window">
            <v:imagedata r:id="rId8" o:title=""/>
          </v:shape>
          <o:OLEObject Type="Embed" ProgID="Equation.3" ShapeID="_x0000_i1034" DrawAspect="Content" ObjectID="_1674600473" r:id="rId21"/>
        </w:object>
      </w:r>
      <w:r w:rsidRPr="00010E84">
        <w:rPr>
          <w:lang w:val="kk-KZ"/>
        </w:rPr>
        <w:t xml:space="preserve"> нүктесінде дифференциалданатын болса, және </w:t>
      </w:r>
      <w:r w:rsidRPr="00010E84">
        <w:rPr>
          <w:position w:val="-12"/>
          <w:lang w:val="kk-KZ"/>
        </w:rPr>
        <w:object w:dxaOrig="920" w:dyaOrig="360" w14:anchorId="0277A3C2">
          <v:shape id="_x0000_i1035" type="#_x0000_t75" style="width:46pt;height:17.5pt" o:ole="" fillcolor="window">
            <v:imagedata r:id="rId22" o:title=""/>
          </v:shape>
          <o:OLEObject Type="Embed" ProgID="Equation.3" ShapeID="_x0000_i1035" DrawAspect="Content" ObjectID="_1674600474" r:id="rId23"/>
        </w:object>
      </w:r>
      <w:r w:rsidRPr="00010E84">
        <w:rPr>
          <w:lang w:val="kk-KZ"/>
        </w:rPr>
        <w:t xml:space="preserve">болса, онда сол нүктеде </w:t>
      </w:r>
      <w:r w:rsidRPr="00010E84">
        <w:rPr>
          <w:position w:val="-28"/>
          <w:lang w:val="kk-KZ"/>
        </w:rPr>
        <w:object w:dxaOrig="499" w:dyaOrig="660" w14:anchorId="42D1FD54">
          <v:shape id="_x0000_i1036" type="#_x0000_t75" style="width:24.5pt;height:32.5pt" o:ole="" fillcolor="window">
            <v:imagedata r:id="rId24" o:title=""/>
          </v:shape>
          <o:OLEObject Type="Embed" ProgID="Equation.3" ShapeID="_x0000_i1036" DrawAspect="Content" ObjectID="_1674600475" r:id="rId25"/>
        </w:object>
      </w:r>
      <w:r w:rsidRPr="00010E84">
        <w:rPr>
          <w:lang w:val="kk-KZ"/>
        </w:rPr>
        <w:t xml:space="preserve">  функциясы да дифференциалданады, әрі </w:t>
      </w:r>
      <w:r w:rsidRPr="00010E84">
        <w:rPr>
          <w:position w:val="-28"/>
          <w:lang w:val="kk-KZ"/>
        </w:rPr>
        <w:object w:dxaOrig="1740" w:dyaOrig="780" w14:anchorId="0CF04DAC">
          <v:shape id="_x0000_i1037" type="#_x0000_t75" style="width:87pt;height:39pt" o:ole="" fillcolor="window">
            <v:imagedata r:id="rId26" o:title=""/>
          </v:shape>
          <o:OLEObject Type="Embed" ProgID="Equation.3" ShapeID="_x0000_i1037" DrawAspect="Content" ObjectID="_1674600476" r:id="rId27"/>
        </w:object>
      </w:r>
      <w:r w:rsidRPr="00010E84">
        <w:rPr>
          <w:lang w:val="kk-KZ"/>
        </w:rPr>
        <w:t xml:space="preserve"> болады.</w:t>
      </w:r>
    </w:p>
    <w:p w14:paraId="7619BC6C" w14:textId="77777777" w:rsidR="00A94D39" w:rsidRPr="00010E84" w:rsidRDefault="00A94D39" w:rsidP="00A94D39">
      <w:pPr>
        <w:ind w:firstLine="567"/>
        <w:jc w:val="both"/>
        <w:rPr>
          <w:lang w:val="kk-KZ"/>
        </w:rPr>
      </w:pPr>
      <w:r w:rsidRPr="00010E84">
        <w:rPr>
          <w:lang w:val="kk-KZ"/>
        </w:rPr>
        <w:t xml:space="preserve">У  х-тің күрделі функциясы болса, яғни y=f(u), u=g(x) немесе </w:t>
      </w:r>
    </w:p>
    <w:p w14:paraId="545E7537" w14:textId="77777777" w:rsidR="00A94D39" w:rsidRPr="00010E84" w:rsidRDefault="00A94D39" w:rsidP="00A94D39">
      <w:pPr>
        <w:jc w:val="both"/>
        <w:rPr>
          <w:lang w:val="kk-KZ"/>
        </w:rPr>
      </w:pPr>
      <w:r w:rsidRPr="00010E84">
        <w:rPr>
          <w:lang w:val="kk-KZ"/>
        </w:rPr>
        <w:t xml:space="preserve">y(x)=f[g(x)]  (*) болсын. Егер g(x) және f(x) сәйкес х және u=g(x) нүктелерінде өз аргументтері бойынша дифференциалданатын болсын, онда (*) күрделі функция да х нүктесінде дифференциалданады және оның туындысы </w:t>
      </w:r>
      <w:r w:rsidRPr="00010E84">
        <w:rPr>
          <w:position w:val="-10"/>
          <w:lang w:val="kk-KZ"/>
        </w:rPr>
        <w:object w:dxaOrig="1880" w:dyaOrig="340" w14:anchorId="79E074E8">
          <v:shape id="_x0000_i1038" type="#_x0000_t75" style="width:93.5pt;height:17pt" o:ole="" fillcolor="window">
            <v:imagedata r:id="rId28" o:title=""/>
          </v:shape>
          <o:OLEObject Type="Embed" ProgID="Equation.3" ShapeID="_x0000_i1038" DrawAspect="Content" ObjectID="_1674600477" r:id="rId29"/>
        </w:object>
      </w:r>
      <w:r w:rsidRPr="00010E84">
        <w:rPr>
          <w:lang w:val="kk-KZ"/>
        </w:rPr>
        <w:t xml:space="preserve"> формуламен табылады.</w:t>
      </w:r>
    </w:p>
    <w:p w14:paraId="46C3B418" w14:textId="77777777" w:rsidR="00A94D39" w:rsidRDefault="00A94D39" w:rsidP="00A94D39">
      <w:pPr>
        <w:rPr>
          <w:lang w:val="kk-KZ"/>
        </w:rPr>
      </w:pPr>
    </w:p>
    <w:p w14:paraId="5CE0D2E3" w14:textId="77777777" w:rsidR="00A94D39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3.</w:t>
      </w:r>
      <w:r>
        <w:rPr>
          <w:lang w:val="kk-KZ"/>
        </w:rPr>
        <w:t>  </w:t>
      </w:r>
      <w:r w:rsidRPr="00E25156">
        <w:rPr>
          <w:b/>
          <w:lang w:val="kk-KZ"/>
        </w:rPr>
        <w:t>Анықталған интегралды жазық фигуралар ауданы мен айналу денелерінің көлемін есептеуге пайдалану.</w:t>
      </w:r>
    </w:p>
    <w:p w14:paraId="380723F5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[a,b] сегментінде үздіксіз y=f(x) функциясы оң болса, онда қисық сызықты трапецияның ауданы </w:t>
      </w:r>
      <w:r w:rsidRPr="00E25156">
        <w:rPr>
          <w:position w:val="-32"/>
          <w:lang w:val="kk-KZ"/>
        </w:rPr>
        <w:object w:dxaOrig="2000" w:dyaOrig="760" w14:anchorId="32F1D5AD">
          <v:shape id="_x0000_i1039" type="#_x0000_t75" style="width:100pt;height:38.5pt" o:ole="" fillcolor="window">
            <v:imagedata r:id="rId30" o:title=""/>
          </v:shape>
          <o:OLEObject Type="Embed" ProgID="Equation.3" ShapeID="_x0000_i1039" DrawAspect="Content" ObjectID="_1674600478" r:id="rId31"/>
        </w:object>
      </w:r>
      <w:r w:rsidRPr="00E25156">
        <w:rPr>
          <w:lang w:val="kk-KZ"/>
        </w:rPr>
        <w:t xml:space="preserve"> (1) формуласымен табылады. Енді [a,b] сегментінде f(x)&lt;0 болсын.(1) формула бойынша </w:t>
      </w:r>
      <w:r w:rsidRPr="00E25156">
        <w:rPr>
          <w:position w:val="-32"/>
          <w:lang w:val="kk-KZ"/>
        </w:rPr>
        <w:object w:dxaOrig="2820" w:dyaOrig="760" w14:anchorId="029F2F2F">
          <v:shape id="_x0000_i1040" type="#_x0000_t75" style="width:141pt;height:38.5pt" o:ole="" fillcolor="window">
            <v:imagedata r:id="rId32" o:title=""/>
          </v:shape>
          <o:OLEObject Type="Embed" ProgID="Equation.3" ShapeID="_x0000_i1040" DrawAspect="Content" ObjectID="_1674600479" r:id="rId33"/>
        </w:object>
      </w:r>
      <w:r w:rsidRPr="00E25156">
        <w:rPr>
          <w:lang w:val="kk-KZ"/>
        </w:rPr>
        <w:t xml:space="preserve">  (2) болады. (1) және (2) формуланы біріктіріп былай жазуға болады. </w:t>
      </w:r>
      <w:r w:rsidRPr="00E25156">
        <w:rPr>
          <w:position w:val="-32"/>
          <w:lang w:val="kk-KZ"/>
        </w:rPr>
        <w:object w:dxaOrig="1380" w:dyaOrig="760" w14:anchorId="2FE1CFAE">
          <v:shape id="_x0000_i1041" type="#_x0000_t75" style="width:69pt;height:38.5pt" o:ole="" fillcolor="window">
            <v:imagedata r:id="rId34" o:title=""/>
          </v:shape>
          <o:OLEObject Type="Embed" ProgID="Equation.3" ShapeID="_x0000_i1041" DrawAspect="Content" ObjectID="_1674600480" r:id="rId35"/>
        </w:object>
      </w:r>
      <w:r w:rsidRPr="00E25156">
        <w:rPr>
          <w:lang w:val="kk-KZ"/>
        </w:rPr>
        <w:t xml:space="preserve">  (3).</w:t>
      </w:r>
    </w:p>
    <w:p w14:paraId="04FB5183" w14:textId="77777777" w:rsidR="00A94D39" w:rsidRPr="00E25156" w:rsidRDefault="00A94D39" w:rsidP="00A94D39">
      <w:pPr>
        <w:ind w:firstLine="567"/>
        <w:jc w:val="both"/>
        <w:rPr>
          <w:lang w:val="kk-KZ"/>
        </w:rPr>
      </w:pPr>
      <w:r w:rsidRPr="00E25156">
        <w:rPr>
          <w:lang w:val="kk-KZ"/>
        </w:rPr>
        <w:t xml:space="preserve">Қисық сызықты трапецияны  шектеген қисық параметрлік теңдеумен берілген жағдайдағы ауданды есептейік. </w:t>
      </w:r>
      <w:r w:rsidRPr="00E25156">
        <w:rPr>
          <w:position w:val="-30"/>
          <w:lang w:val="kk-KZ"/>
        </w:rPr>
        <w:object w:dxaOrig="999" w:dyaOrig="720" w14:anchorId="04E90322">
          <v:shape id="_x0000_i1042" type="#_x0000_t75" style="width:50.5pt;height:36.5pt" o:ole="" fillcolor="window">
            <v:imagedata r:id="rId36" o:title=""/>
          </v:shape>
          <o:OLEObject Type="Embed" ProgID="Equation.3" ShapeID="_x0000_i1042" DrawAspect="Content" ObjectID="_1674600481" r:id="rId37"/>
        </w:object>
      </w:r>
      <w:r w:rsidRPr="00E25156">
        <w:rPr>
          <w:lang w:val="kk-KZ"/>
        </w:rPr>
        <w:t xml:space="preserve"> (4). Мұндағы </w:t>
      </w:r>
      <w:r w:rsidRPr="00E25156">
        <w:rPr>
          <w:position w:val="-10"/>
          <w:lang w:val="kk-KZ"/>
        </w:rPr>
        <w:object w:dxaOrig="3420" w:dyaOrig="340" w14:anchorId="7A29ED50">
          <v:shape id="_x0000_i1043" type="#_x0000_t75" style="width:171pt;height:17pt" o:ole="" fillcolor="window">
            <v:imagedata r:id="rId38" o:title=""/>
          </v:shape>
          <o:OLEObject Type="Embed" ProgID="Equation.3" ShapeID="_x0000_i1043" DrawAspect="Content" ObjectID="_1674600482" r:id="rId39"/>
        </w:object>
      </w:r>
      <w:r w:rsidRPr="00E25156">
        <w:rPr>
          <w:lang w:val="kk-KZ"/>
        </w:rPr>
        <w:t xml:space="preserve"> болсын.  Онда аудан </w:t>
      </w:r>
      <w:r w:rsidRPr="00E25156">
        <w:rPr>
          <w:position w:val="-32"/>
          <w:lang w:val="kk-KZ"/>
        </w:rPr>
        <w:object w:dxaOrig="2000" w:dyaOrig="760" w14:anchorId="35821E95">
          <v:shape id="_x0000_i1044" type="#_x0000_t75" style="width:100pt;height:38.5pt" o:ole="" fillcolor="window">
            <v:imagedata r:id="rId30" o:title=""/>
          </v:shape>
          <o:OLEObject Type="Embed" ProgID="Equation.3" ShapeID="_x0000_i1044" DrawAspect="Content" ObjectID="_1674600483" r:id="rId40"/>
        </w:object>
      </w:r>
      <w:r w:rsidRPr="00E25156">
        <w:rPr>
          <w:lang w:val="kk-KZ"/>
        </w:rPr>
        <w:t xml:space="preserve"> формуласымен табылады. Бұл интегралдағы айнымалыны ауыстырайық. </w:t>
      </w:r>
      <w:r w:rsidRPr="00E25156">
        <w:rPr>
          <w:position w:val="-10"/>
          <w:lang w:val="kk-KZ"/>
        </w:rPr>
        <w:object w:dxaOrig="2140" w:dyaOrig="340" w14:anchorId="5BDC122B">
          <v:shape id="_x0000_i1045" type="#_x0000_t75" style="width:107.5pt;height:17pt" o:ole="" fillcolor="window">
            <v:imagedata r:id="rId41" o:title=""/>
          </v:shape>
          <o:OLEObject Type="Embed" ProgID="Equation.3" ShapeID="_x0000_i1045" DrawAspect="Content" ObjectID="_1674600484" r:id="rId42"/>
        </w:object>
      </w:r>
      <w:r w:rsidRPr="00E25156">
        <w:rPr>
          <w:lang w:val="kk-KZ"/>
        </w:rPr>
        <w:t xml:space="preserve"> (4) формула бойынша </w:t>
      </w:r>
      <w:r w:rsidRPr="00E25156">
        <w:rPr>
          <w:position w:val="-10"/>
          <w:lang w:val="kk-KZ"/>
        </w:rPr>
        <w:object w:dxaOrig="2480" w:dyaOrig="340" w14:anchorId="24B1E5DF">
          <v:shape id="_x0000_i1046" type="#_x0000_t75" style="width:123.5pt;height:17pt" o:ole="" fillcolor="window">
            <v:imagedata r:id="rId43" o:title=""/>
          </v:shape>
          <o:OLEObject Type="Embed" ProgID="Equation.3" ShapeID="_x0000_i1046" DrawAspect="Content" ObjectID="_1674600485" r:id="rId44"/>
        </w:object>
      </w:r>
      <w:r w:rsidRPr="00E25156">
        <w:rPr>
          <w:lang w:val="kk-KZ"/>
        </w:rPr>
        <w:t xml:space="preserve"> болады. Сондықтан </w:t>
      </w:r>
      <w:r w:rsidRPr="00E25156">
        <w:rPr>
          <w:position w:val="-32"/>
          <w:lang w:val="kk-KZ"/>
        </w:rPr>
        <w:object w:dxaOrig="1640" w:dyaOrig="760" w14:anchorId="57CC6537">
          <v:shape id="_x0000_i1047" type="#_x0000_t75" style="width:81.5pt;height:38.5pt" o:ole="" fillcolor="window">
            <v:imagedata r:id="rId45" o:title=""/>
          </v:shape>
          <o:OLEObject Type="Embed" ProgID="Equation.3" ShapeID="_x0000_i1047" DrawAspect="Content" ObjectID="_1674600486" r:id="rId46"/>
        </w:object>
      </w:r>
      <w:r w:rsidRPr="00E25156">
        <w:rPr>
          <w:lang w:val="kk-KZ"/>
        </w:rPr>
        <w:t>.</w:t>
      </w:r>
    </w:p>
    <w:p w14:paraId="3872CA75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lastRenderedPageBreak/>
        <w:t>Полярлық координатасымен берілген қисықпен шектелген фигураның ауданын есептеу.</w:t>
      </w:r>
    </w:p>
    <w:p w14:paraId="26CDC95D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position w:val="-10"/>
          <w:lang w:val="kk-KZ"/>
        </w:rPr>
        <w:object w:dxaOrig="940" w:dyaOrig="340" w14:anchorId="5753DA94">
          <v:shape id="_x0000_i1048" type="#_x0000_t75" style="width:47.5pt;height:17pt" o:ole="" fillcolor="window">
            <v:imagedata r:id="rId47" o:title=""/>
          </v:shape>
          <o:OLEObject Type="Embed" ProgID="Equation.3" ShapeID="_x0000_i1048" DrawAspect="Content" ObjectID="_1674600487" r:id="rId48"/>
        </w:object>
      </w:r>
      <w:r w:rsidRPr="00E25156">
        <w:rPr>
          <w:lang w:val="kk-KZ"/>
        </w:rPr>
        <w:t xml:space="preserve"> доғасының қисығымен және сол доғаның шеткі нүктелерінің радиус векторларымен шектелген қисық сызықты сектордың ауданын есептеу керек болсын. </w:t>
      </w:r>
      <w:r w:rsidRPr="00E25156">
        <w:rPr>
          <w:position w:val="-32"/>
          <w:lang w:val="kk-KZ"/>
        </w:rPr>
        <w:object w:dxaOrig="1740" w:dyaOrig="760" w14:anchorId="46F53350">
          <v:shape id="_x0000_i1049" type="#_x0000_t75" style="width:87pt;height:38.5pt" o:ole="" fillcolor="window">
            <v:imagedata r:id="rId49" o:title=""/>
          </v:shape>
          <o:OLEObject Type="Embed" ProgID="Equation.3" ShapeID="_x0000_i1049" DrawAspect="Content" ObjectID="_1674600488" r:id="rId50"/>
        </w:object>
      </w:r>
      <w:r w:rsidRPr="00E25156">
        <w:rPr>
          <w:lang w:val="kk-KZ"/>
        </w:rPr>
        <w:t>.</w:t>
      </w:r>
    </w:p>
    <w:p w14:paraId="3FB2CCFA" w14:textId="77777777" w:rsidR="00A94D39" w:rsidRPr="00E25156" w:rsidRDefault="00A94D39" w:rsidP="00A94D39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E25156">
        <w:rPr>
          <w:lang w:val="kk-KZ"/>
        </w:rPr>
        <w:t>Дененің көлемін белгілі көлденең қимасы бойынша есептеу.</w:t>
      </w:r>
    </w:p>
    <w:p w14:paraId="496E64A4" w14:textId="77777777" w:rsidR="00A94D39" w:rsidRPr="00E25156" w:rsidRDefault="00A94D39" w:rsidP="00A94D39">
      <w:pPr>
        <w:ind w:left="360" w:firstLine="567"/>
        <w:jc w:val="both"/>
        <w:rPr>
          <w:lang w:val="kk-KZ"/>
        </w:rPr>
      </w:pPr>
      <w:r w:rsidRPr="00E25156">
        <w:rPr>
          <w:lang w:val="kk-KZ"/>
        </w:rPr>
        <w:t xml:space="preserve">Бір денені қарастырайық. Оның Ох осіне перпендикуляр жазықпен қиғандағы қималардың аудандары белгілі болсын дейік. Бұл қималарды көлденең қималар деп атаймыз. Сонда </w:t>
      </w:r>
      <w:r w:rsidRPr="00E25156">
        <w:rPr>
          <w:position w:val="-32"/>
          <w:lang w:val="kk-KZ"/>
        </w:rPr>
        <w:object w:dxaOrig="1280" w:dyaOrig="760" w14:anchorId="47BE4BD8">
          <v:shape id="_x0000_i1050" type="#_x0000_t75" style="width:63.5pt;height:38.5pt" o:ole="" fillcolor="window">
            <v:imagedata r:id="rId51" o:title=""/>
          </v:shape>
          <o:OLEObject Type="Embed" ProgID="Equation.3" ShapeID="_x0000_i1050" DrawAspect="Content" ObjectID="_1674600489" r:id="rId52"/>
        </w:object>
      </w:r>
      <w:r w:rsidRPr="00E25156">
        <w:rPr>
          <w:lang w:val="kk-KZ"/>
        </w:rPr>
        <w:t>.</w:t>
      </w:r>
    </w:p>
    <w:p w14:paraId="2B17CEE8" w14:textId="77777777" w:rsidR="00A94D39" w:rsidRDefault="00A94D39" w:rsidP="00A94D39">
      <w:pPr>
        <w:rPr>
          <w:lang w:val="kk-KZ"/>
        </w:rPr>
      </w:pPr>
    </w:p>
    <w:p w14:paraId="4B696044" w14:textId="77777777" w:rsidR="00A94D39" w:rsidRDefault="00A94D39" w:rsidP="00A94D39">
      <w:pPr>
        <w:rPr>
          <w:lang w:val="kk-KZ"/>
        </w:rPr>
      </w:pPr>
      <w:r w:rsidRPr="00E25156">
        <w:rPr>
          <w:b/>
          <w:lang w:val="kk-KZ"/>
        </w:rPr>
        <w:t>4.</w:t>
      </w:r>
      <w:r>
        <w:rPr>
          <w:lang w:val="kk-KZ"/>
        </w:rPr>
        <w:t>  </w:t>
      </w:r>
      <w:r w:rsidRPr="00E25156">
        <w:rPr>
          <w:b/>
          <w:lang w:val="kk-KZ"/>
        </w:rPr>
        <w:t>Векторлардың скалярлық көбейтіндісі. Екі вектордың параллельдік және перпендикулярлық шарты.</w:t>
      </w:r>
    </w:p>
    <w:p w14:paraId="249EDD35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b/>
          <w:i/>
          <w:lang w:val="kk-KZ"/>
        </w:rPr>
        <w:t xml:space="preserve">Анықтама. </w:t>
      </w:r>
      <w:r w:rsidRPr="00E25156">
        <w:rPr>
          <w:rFonts w:ascii="Kz Times New Roman" w:hAnsi="Kz Times New Roman"/>
          <w:lang w:val="kk-KZ"/>
        </w:rPr>
        <w:t>Мына санды 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6A7077C1">
          <v:shape id="_x0000_i1051" type="#_x0000_t75" style="width:21.5pt;height:17pt" o:ole="" fillcolor="window">
            <v:imagedata r:id="rId53" o:title=""/>
          </v:shape>
          <o:OLEObject Type="Embed" ProgID="Equation.3" ShapeID="_x0000_i1051" DrawAspect="Content" ObjectID="_1674600490" r:id="rId54"/>
        </w:object>
      </w:r>
      <w:r w:rsidRPr="00E25156">
        <w:rPr>
          <w:rFonts w:ascii="Kz Times New Roman" w:hAnsi="Kz Times New Roman"/>
          <w:lang w:val="kk-KZ"/>
        </w:rPr>
        <w:t xml:space="preserve">)= </w:t>
      </w:r>
      <w:r w:rsidRPr="00AB1A7F">
        <w:rPr>
          <w:rFonts w:ascii="Kz Times New Roman" w:hAnsi="Kz Times New Roman"/>
          <w:position w:val="-14"/>
          <w:lang w:val="en-US"/>
        </w:rPr>
        <w:object w:dxaOrig="1219" w:dyaOrig="400" w14:anchorId="77AF2298">
          <v:shape id="_x0000_i1052" type="#_x0000_t75" style="width:61pt;height:20.5pt" o:ole="" fillcolor="window">
            <v:imagedata r:id="rId55" o:title=""/>
          </v:shape>
          <o:OLEObject Type="Embed" ProgID="Equation.3" ShapeID="_x0000_i1052" DrawAspect="Content" ObjectID="_1674600491" r:id="rId56"/>
        </w:object>
      </w:r>
      <w:r w:rsidRPr="00E25156">
        <w:rPr>
          <w:rFonts w:ascii="Kz Times New Roman" w:hAnsi="Kz Times New Roman"/>
          <w:lang w:val="kk-KZ"/>
        </w:rPr>
        <w:t xml:space="preserve"> </w:t>
      </w:r>
      <w:r w:rsidRPr="00E25156">
        <w:rPr>
          <w:rFonts w:ascii="Kz Times New Roman" w:hAnsi="Kz Times New Roman"/>
          <w:b/>
          <w:i/>
          <w:lang w:val="kk-KZ"/>
        </w:rPr>
        <w:t>скалярлық көбейтіндісі</w:t>
      </w:r>
      <w:r w:rsidRPr="00E25156">
        <w:rPr>
          <w:rFonts w:ascii="Kz Times New Roman" w:hAnsi="Kz Times New Roman"/>
          <w:lang w:val="kk-KZ"/>
        </w:rPr>
        <w:t xml:space="preserve"> деп атайды, мұндағы </w:t>
      </w:r>
      <w:r w:rsidRPr="00AB1A7F">
        <w:rPr>
          <w:rFonts w:ascii="Kz Times New Roman" w:hAnsi="Kz Times New Roman"/>
          <w:position w:val="-10"/>
          <w:lang w:val="en-US"/>
        </w:rPr>
        <w:object w:dxaOrig="420" w:dyaOrig="260" w14:anchorId="14CF0840">
          <v:shape id="_x0000_i1053" type="#_x0000_t75" style="width:20.5pt;height:13pt" o:ole="" fillcolor="window">
            <v:imagedata r:id="rId57" o:title=""/>
          </v:shape>
          <o:OLEObject Type="Embed" ProgID="Equation.3" ShapeID="_x0000_i1053" DrawAspect="Content" ObjectID="_1674600492" r:id="rId58"/>
        </w:object>
      </w:r>
      <w:r w:rsidRPr="00E25156">
        <w:rPr>
          <w:rFonts w:ascii="Kz Times New Roman" w:hAnsi="Kz Times New Roman"/>
          <w:lang w:val="kk-KZ"/>
        </w:rPr>
        <w:t>векторларының арасындағы бурышы.</w:t>
      </w:r>
    </w:p>
    <w:p w14:paraId="7D98FF2F" w14:textId="77777777" w:rsidR="00A94D39" w:rsidRPr="00E25156" w:rsidRDefault="00A94D39" w:rsidP="00A94D39">
      <w:pPr>
        <w:ind w:firstLine="567"/>
        <w:jc w:val="both"/>
        <w:rPr>
          <w:rFonts w:ascii="Kz Times New Roman" w:hAnsi="Kz Times New Roman"/>
          <w:lang w:val="kk-KZ"/>
        </w:rPr>
      </w:pPr>
      <w:r w:rsidRPr="00E25156">
        <w:rPr>
          <w:rFonts w:ascii="Kz Times New Roman" w:hAnsi="Kz Times New Roman"/>
          <w:lang w:val="kk-KZ"/>
        </w:rPr>
        <w:t xml:space="preserve">Егер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657C296F">
          <v:shape id="_x0000_i1054" type="#_x0000_t75" style="width:68pt;height:18.5pt" o:ole="" fillcolor="window">
            <v:imagedata r:id="rId59" o:title=""/>
          </v:shape>
          <o:OLEObject Type="Embed" ProgID="Equation.3" ShapeID="_x0000_i1054" DrawAspect="Content" ObjectID="_1674600493" r:id="rId60"/>
        </w:object>
      </w:r>
      <w:r w:rsidRPr="00E25156">
        <w:rPr>
          <w:rFonts w:ascii="Kz Times New Roman" w:hAnsi="Kz Times New Roman"/>
          <w:lang w:val="kk-KZ"/>
        </w:rPr>
        <w:t xml:space="preserve"> және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674E6B47">
          <v:shape id="_x0000_i1055" type="#_x0000_t75" style="width:71pt;height:18.5pt" o:ole="" fillcolor="window">
            <v:imagedata r:id="rId61" o:title=""/>
          </v:shape>
          <o:OLEObject Type="Embed" ProgID="Equation.3" ShapeID="_x0000_i1055" DrawAspect="Content" ObjectID="_1674600494" r:id="rId62"/>
        </w:object>
      </w:r>
      <w:r w:rsidRPr="00E25156">
        <w:rPr>
          <w:rFonts w:ascii="Kz Times New Roman" w:hAnsi="Kz Times New Roman"/>
          <w:lang w:val="kk-KZ"/>
        </w:rPr>
        <w:t>векторлары берілсін дейік, онда олардың скалярлық көбейтіндісі мына формуламен есептеледі</w:t>
      </w:r>
    </w:p>
    <w:p w14:paraId="7182B278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</w:rPr>
      </w:pPr>
      <w:r w:rsidRPr="00AB1A7F">
        <w:rPr>
          <w:rFonts w:ascii="Kz Times New Roman" w:hAnsi="Kz Times New Roman"/>
        </w:rPr>
        <w:t>(</w:t>
      </w:r>
      <w:r w:rsidRPr="00AB1A7F">
        <w:rPr>
          <w:rFonts w:ascii="Kz Times New Roman" w:hAnsi="Kz Times New Roman"/>
          <w:position w:val="-6"/>
          <w:lang w:val="en-US"/>
        </w:rPr>
        <w:object w:dxaOrig="440" w:dyaOrig="340" w14:anchorId="46766878">
          <v:shape id="_x0000_i1056" type="#_x0000_t75" style="width:21.5pt;height:17pt" o:ole="" fillcolor="window">
            <v:imagedata r:id="rId53" o:title=""/>
          </v:shape>
          <o:OLEObject Type="Embed" ProgID="Equation.3" ShapeID="_x0000_i1056" DrawAspect="Content" ObjectID="_1674600495" r:id="rId63"/>
        </w:object>
      </w:r>
      <w:r w:rsidRPr="00AB1A7F">
        <w:rPr>
          <w:rFonts w:ascii="Kz Times New Roman" w:hAnsi="Kz Times New Roman"/>
        </w:rPr>
        <w:t>)=</w:t>
      </w:r>
      <w:r w:rsidRPr="00AB1A7F">
        <w:rPr>
          <w:rFonts w:ascii="Kz Times New Roman" w:hAnsi="Kz Times New Roman"/>
          <w:position w:val="-10"/>
          <w:lang w:val="en-US"/>
        </w:rPr>
        <w:object w:dxaOrig="1680" w:dyaOrig="340" w14:anchorId="4792B017">
          <v:shape id="_x0000_i1057" type="#_x0000_t75" style="width:84pt;height:17pt" o:ole="" fillcolor="window">
            <v:imagedata r:id="rId64" o:title=""/>
          </v:shape>
          <o:OLEObject Type="Embed" ProgID="Equation.3" ShapeID="_x0000_i1057" DrawAspect="Content" ObjectID="_1674600496" r:id="rId65"/>
        </w:object>
      </w:r>
    </w:p>
    <w:p w14:paraId="3E05A44C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</w:rPr>
        <w:t>Салдар</w:t>
      </w:r>
      <w:proofErr w:type="spellEnd"/>
      <w:r w:rsidRPr="00AB1A7F">
        <w:rPr>
          <w:rFonts w:ascii="Kz Times New Roman" w:hAnsi="Kz Times New Roman"/>
          <w:b/>
          <w:i/>
        </w:rPr>
        <w:t xml:space="preserve">. </w:t>
      </w:r>
      <w:proofErr w:type="spellStart"/>
      <w:r w:rsidRPr="00AB1A7F">
        <w:rPr>
          <w:rFonts w:ascii="Kz Times New Roman" w:hAnsi="Kz Times New Roman"/>
        </w:rPr>
        <w:t>Егер</w:t>
      </w:r>
      <w:proofErr w:type="spellEnd"/>
      <w:r w:rsidRPr="00AB1A7F">
        <w:rPr>
          <w:rFonts w:ascii="Kz Times New Roman" w:hAnsi="Kz Times New Roman"/>
        </w:rPr>
        <w:t xml:space="preserve">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617A3CCB">
          <v:shape id="_x0000_i1058" type="#_x0000_t75" style="width:66.5pt;height:20.5pt" o:ole="" fillcolor="window">
            <v:imagedata r:id="rId66" o:title=""/>
          </v:shape>
          <o:OLEObject Type="Embed" ProgID="Equation.3" ShapeID="_x0000_i1058" DrawAspect="Content" ObjectID="_1674600497" r:id="rId67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proofErr w:type="gramStart"/>
      <w:r w:rsidRPr="00AB1A7F">
        <w:rPr>
          <w:rFonts w:ascii="Kz Times New Roman" w:hAnsi="Kz Times New Roman"/>
          <w:lang w:val="ru-MD"/>
        </w:rPr>
        <w:t>болса</w:t>
      </w:r>
      <w:proofErr w:type="spellEnd"/>
      <w:r w:rsidRPr="00AB1A7F">
        <w:rPr>
          <w:rFonts w:ascii="Kz Times New Roman" w:hAnsi="Kz Times New Roman"/>
          <w:lang w:val="ru-MD"/>
        </w:rPr>
        <w:t xml:space="preserve"> ,</w:t>
      </w:r>
      <w:proofErr w:type="gram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вектор </w:t>
      </w:r>
      <w:proofErr w:type="spellStart"/>
      <w:r w:rsidRPr="00AB1A7F">
        <w:rPr>
          <w:rFonts w:ascii="Kz Times New Roman" w:hAnsi="Kz Times New Roman"/>
          <w:lang w:val="ru-MD"/>
        </w:rPr>
        <w:t>ұзындығы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анықталады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797CD771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position w:val="-14"/>
          <w:lang w:val="ru-MD"/>
        </w:rPr>
        <w:object w:dxaOrig="1860" w:dyaOrig="460" w14:anchorId="297B1ACE">
          <v:shape id="_x0000_i1059" type="#_x0000_t75" style="width:92.5pt;height:23.5pt" o:ole="" fillcolor="window">
            <v:imagedata r:id="rId68" o:title=""/>
          </v:shape>
          <o:OLEObject Type="Embed" ProgID="Equation.3" ShapeID="_x0000_i1059" DrawAspect="Content" ObjectID="_1674600498" r:id="rId69"/>
        </w:object>
      </w:r>
    </w:p>
    <w:p w14:paraId="4561F01A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proofErr w:type="spellStart"/>
      <w:r w:rsidRPr="00AB1A7F">
        <w:rPr>
          <w:rFonts w:ascii="Kz Times New Roman" w:hAnsi="Kz Times New Roman"/>
          <w:lang w:val="ru-MD"/>
        </w:rPr>
        <w:t>Егер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359" w:dyaOrig="380" w14:anchorId="72C00941">
          <v:shape id="_x0000_i1060" type="#_x0000_t75" style="width:68pt;height:18.5pt" o:ole="" fillcolor="window">
            <v:imagedata r:id="rId59" o:title=""/>
          </v:shape>
          <o:OLEObject Type="Embed" ProgID="Equation.3" ShapeID="_x0000_i1060" DrawAspect="Content" ObjectID="_1674600499" r:id="rId70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10"/>
          <w:lang w:val="ru-MD"/>
        </w:rPr>
        <w:object w:dxaOrig="1420" w:dyaOrig="380" w14:anchorId="4C2FFA33">
          <v:shape id="_x0000_i1061" type="#_x0000_t75" style="width:71pt;height:18.5pt" o:ole="" fillcolor="window">
            <v:imagedata r:id="rId61" o:title=""/>
          </v:shape>
          <o:OLEObject Type="Embed" ProgID="Equation.3" ShapeID="_x0000_i1061" DrawAspect="Content" ObjectID="_1674600500" r:id="rId71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proofErr w:type="spellStart"/>
      <w:r w:rsidRPr="00AB1A7F">
        <w:rPr>
          <w:rFonts w:ascii="Kz Times New Roman" w:hAnsi="Kz Times New Roman"/>
          <w:lang w:val="ru-MD"/>
        </w:rPr>
        <w:t>онда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679E4C78">
          <v:shape id="_x0000_i1062" type="#_x0000_t75" style="width:9.5pt;height:17pt" o:ole="" fillcolor="window">
            <v:imagedata r:id="rId72" o:title=""/>
          </v:shape>
          <o:OLEObject Type="Embed" ProgID="Equation.3" ShapeID="_x0000_i1062" DrawAspect="Content" ObjectID="_1674600501" r:id="rId73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және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r w:rsidRPr="00AB1A7F">
        <w:rPr>
          <w:rFonts w:ascii="Kz Times New Roman" w:hAnsi="Kz Times New Roman"/>
          <w:position w:val="-6"/>
          <w:lang w:val="ru-MD"/>
        </w:rPr>
        <w:object w:dxaOrig="200" w:dyaOrig="340" w14:anchorId="3EE87E8C">
          <v:shape id="_x0000_i1063" type="#_x0000_t75" style="width:9.5pt;height:17pt" o:ole="" fillcolor="window">
            <v:imagedata r:id="rId74" o:title=""/>
          </v:shape>
          <o:OLEObject Type="Embed" ProgID="Equation.3" ShapeID="_x0000_i1063" DrawAspect="Content" ObjectID="_1674600502" r:id="rId75"/>
        </w:object>
      </w:r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векторлары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арасындағы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бұрыш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мына</w:t>
      </w:r>
      <w:proofErr w:type="spellEnd"/>
      <w:r w:rsidRPr="00AB1A7F">
        <w:rPr>
          <w:rFonts w:ascii="Kz Times New Roman" w:hAnsi="Kz Times New Roman"/>
          <w:lang w:val="ru-MD"/>
        </w:rPr>
        <w:t xml:space="preserve"> формула </w:t>
      </w:r>
      <w:proofErr w:type="spellStart"/>
      <w:r w:rsidRPr="00AB1A7F">
        <w:rPr>
          <w:rFonts w:ascii="Kz Times New Roman" w:hAnsi="Kz Times New Roman"/>
          <w:lang w:val="ru-MD"/>
        </w:rPr>
        <w:t>бойынша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есептеледі</w:t>
      </w:r>
      <w:proofErr w:type="spellEnd"/>
      <w:r w:rsidRPr="00AB1A7F">
        <w:rPr>
          <w:rFonts w:ascii="Kz Times New Roman" w:hAnsi="Kz Times New Roman"/>
          <w:lang w:val="ru-MD"/>
        </w:rPr>
        <w:t>:</w:t>
      </w:r>
    </w:p>
    <w:p w14:paraId="5944FE92" w14:textId="77777777" w:rsidR="00A94D39" w:rsidRPr="00AB1A7F" w:rsidRDefault="00A94D39" w:rsidP="00A94D39">
      <w:pPr>
        <w:ind w:firstLine="567"/>
        <w:jc w:val="both"/>
        <w:rPr>
          <w:rFonts w:ascii="Kz Times New Roman" w:hAnsi="Kz Times New Roman"/>
          <w:lang w:val="ru-MD"/>
        </w:rPr>
      </w:pPr>
    </w:p>
    <w:p w14:paraId="46E6FACF" w14:textId="77777777" w:rsidR="00A94D39" w:rsidRPr="00AB1A7F" w:rsidRDefault="00A94D39" w:rsidP="00A94D39">
      <w:pPr>
        <w:ind w:firstLine="567"/>
        <w:jc w:val="center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36"/>
          <w:lang w:val="en-US"/>
        </w:rPr>
        <w:object w:dxaOrig="3180" w:dyaOrig="740" w14:anchorId="784B8A5C">
          <v:shape id="_x0000_i1064" type="#_x0000_t75" style="width:159pt;height:36.5pt" o:ole="" fillcolor="window">
            <v:imagedata r:id="rId76" o:title=""/>
          </v:shape>
          <o:OLEObject Type="Embed" ProgID="Equation.3" ShapeID="_x0000_i1064" DrawAspect="Content" ObjectID="_1674600503" r:id="rId77"/>
        </w:object>
      </w:r>
    </w:p>
    <w:p w14:paraId="2630B3E3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proofErr w:type="spellStart"/>
      <w:r w:rsidRPr="00AB1A7F">
        <w:rPr>
          <w:rFonts w:ascii="Kz Times New Roman" w:hAnsi="Kz Times New Roman"/>
          <w:b/>
          <w:i/>
          <w:lang w:val="ru-MD"/>
        </w:rPr>
        <w:t>Салдар</w:t>
      </w:r>
      <w:proofErr w:type="spellEnd"/>
      <w:r w:rsidRPr="00AB1A7F">
        <w:rPr>
          <w:rFonts w:ascii="Kz Times New Roman" w:hAnsi="Kz Times New Roman"/>
          <w:b/>
          <w:i/>
          <w:lang w:val="ru-MD"/>
        </w:rPr>
        <w:t xml:space="preserve">. </w:t>
      </w:r>
      <w:r w:rsidRPr="00AB1A7F">
        <w:rPr>
          <w:rFonts w:ascii="Kz Times New Roman" w:hAnsi="Kz Times New Roman"/>
          <w:position w:val="-14"/>
          <w:lang w:val="ru-MD"/>
        </w:rPr>
        <w:object w:dxaOrig="1340" w:dyaOrig="420" w14:anchorId="0507F2E5">
          <v:shape id="_x0000_i1065" type="#_x0000_t75" style="width:66.5pt;height:20.5pt" o:ole="" fillcolor="window">
            <v:imagedata r:id="rId66" o:title=""/>
          </v:shape>
          <o:OLEObject Type="Embed" ProgID="Equation.3" ShapeID="_x0000_i1065" DrawAspect="Content" ObjectID="_1674600504" r:id="rId78"/>
        </w:object>
      </w:r>
      <w:proofErr w:type="spellStart"/>
      <w:r w:rsidRPr="00AB1A7F">
        <w:rPr>
          <w:rFonts w:ascii="Kz Times New Roman" w:hAnsi="Kz Times New Roman"/>
          <w:lang w:val="ru-MD"/>
        </w:rPr>
        <w:t>векторының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бағыттауыш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  <w:proofErr w:type="spellStart"/>
      <w:r w:rsidRPr="00AB1A7F">
        <w:rPr>
          <w:rFonts w:ascii="Kz Times New Roman" w:hAnsi="Kz Times New Roman"/>
          <w:lang w:val="ru-MD"/>
        </w:rPr>
        <w:t>косинустары</w:t>
      </w:r>
      <w:proofErr w:type="spellEnd"/>
      <w:r w:rsidRPr="00AB1A7F">
        <w:rPr>
          <w:rFonts w:ascii="Kz Times New Roman" w:hAnsi="Kz Times New Roman"/>
          <w:lang w:val="ru-MD"/>
        </w:rPr>
        <w:t xml:space="preserve"> </w:t>
      </w:r>
    </w:p>
    <w:p w14:paraId="3571D964" w14:textId="77777777" w:rsidR="00A94D39" w:rsidRPr="00AB1A7F" w:rsidRDefault="00A94D39" w:rsidP="00A94D39">
      <w:pPr>
        <w:ind w:firstLine="567"/>
        <w:rPr>
          <w:rFonts w:ascii="Kz Times New Roman" w:hAnsi="Kz Times New Roman"/>
          <w:lang w:val="ru-MD"/>
        </w:rPr>
      </w:pP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CFDFE41">
          <v:shape id="_x0000_i1066" type="#_x0000_t75" style="width:92.5pt;height:39pt" o:ole="" fillcolor="window">
            <v:imagedata r:id="rId79" o:title=""/>
          </v:shape>
          <o:OLEObject Type="Embed" ProgID="Equation.3" ShapeID="_x0000_i1066" DrawAspect="Content" ObjectID="_1674600505" r:id="rId80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570FCCE4">
          <v:shape id="_x0000_i1067" type="#_x0000_t75" style="width:92.5pt;height:39pt" o:ole="" fillcolor="window">
            <v:imagedata r:id="rId81" o:title=""/>
          </v:shape>
          <o:OLEObject Type="Embed" ProgID="Equation.3" ShapeID="_x0000_i1067" DrawAspect="Content" ObjectID="_1674600506" r:id="rId82"/>
        </w:object>
      </w:r>
      <w:r w:rsidRPr="00AB1A7F">
        <w:rPr>
          <w:rFonts w:ascii="Kz Times New Roman" w:hAnsi="Kz Times New Roman"/>
          <w:lang w:val="ru-MD"/>
        </w:rPr>
        <w:t xml:space="preserve">, </w:t>
      </w:r>
      <w:r w:rsidRPr="00AB1A7F">
        <w:rPr>
          <w:rFonts w:ascii="Kz Times New Roman" w:hAnsi="Kz Times New Roman"/>
          <w:lang w:val="en-US"/>
        </w:rPr>
        <w:t>cos</w:t>
      </w:r>
      <w:r w:rsidRPr="00AB1A7F">
        <w:rPr>
          <w:rFonts w:ascii="Kz Times New Roman" w:hAnsi="Kz Times New Roman"/>
          <w:position w:val="-40"/>
          <w:lang w:val="en-US"/>
        </w:rPr>
        <w:object w:dxaOrig="1860" w:dyaOrig="780" w14:anchorId="14343965">
          <v:shape id="_x0000_i1068" type="#_x0000_t75" style="width:92.5pt;height:39pt" o:ole="" fillcolor="window">
            <v:imagedata r:id="rId83" o:title=""/>
          </v:shape>
          <o:OLEObject Type="Embed" ProgID="Equation.3" ShapeID="_x0000_i1068" DrawAspect="Content" ObjectID="_1674600507" r:id="rId84"/>
        </w:object>
      </w:r>
    </w:p>
    <w:p w14:paraId="6BADA791" w14:textId="77777777" w:rsidR="00A94D39" w:rsidRPr="00E25156" w:rsidRDefault="00A94D39" w:rsidP="00A94D39">
      <w:pPr>
        <w:rPr>
          <w:lang w:val="ru-MD"/>
        </w:rPr>
      </w:pPr>
    </w:p>
    <w:p w14:paraId="00026881" w14:textId="77777777" w:rsidR="00A94D39" w:rsidRDefault="00A94D39" w:rsidP="00A94D39">
      <w:pPr>
        <w:rPr>
          <w:b/>
          <w:spacing w:val="-20"/>
          <w:lang w:val="kk-KZ"/>
        </w:rPr>
      </w:pPr>
      <w:r w:rsidRPr="00E25156">
        <w:rPr>
          <w:b/>
          <w:lang w:val="kk-KZ"/>
        </w:rPr>
        <w:t xml:space="preserve">5.  </w:t>
      </w:r>
      <w:r w:rsidRPr="00E25156">
        <w:rPr>
          <w:b/>
          <w:spacing w:val="-20"/>
          <w:lang w:val="kk-KZ"/>
        </w:rPr>
        <w:t>Призма, параллелепипед, куб, пирамида, қиық пирамида бүйір бетінің ауданы және толық бетінің ауданы</w:t>
      </w:r>
    </w:p>
    <w:p w14:paraId="776FD608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 xml:space="preserve">Тік призманың бүйір бетінің ауданы оның табанының периметрін призманың биіктігіне көбейткенге тең, яғни </w:t>
      </w:r>
    </w:p>
    <w:p w14:paraId="1872E174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пр.б.б.</w:t>
      </w:r>
      <w:r w:rsidRPr="00E25156">
        <w:rPr>
          <w:lang w:val="kk-KZ"/>
        </w:rPr>
        <w:t>=Р*</w:t>
      </w:r>
      <w:r w:rsidRPr="00E25156">
        <w:rPr>
          <w:i/>
          <w:lang w:val="kk-KZ"/>
        </w:rPr>
        <w:t>h</w:t>
      </w:r>
      <w:r w:rsidRPr="00E25156">
        <w:rPr>
          <w:lang w:val="kk-KZ"/>
        </w:rPr>
        <w:t>.</w:t>
      </w:r>
    </w:p>
    <w:p w14:paraId="0A3FD9D0" w14:textId="77777777" w:rsidR="00A94D39" w:rsidRPr="00E25156" w:rsidRDefault="00A94D39" w:rsidP="00A94D39">
      <w:pPr>
        <w:ind w:firstLine="708"/>
        <w:jc w:val="both"/>
        <w:rPr>
          <w:i/>
          <w:lang w:val="kk-KZ"/>
        </w:rPr>
      </w:pPr>
      <w:r w:rsidRPr="00E25156">
        <w:rPr>
          <w:i/>
          <w:lang w:val="kk-KZ"/>
        </w:rPr>
        <w:t>Призманың толық бетінің ауданы оның бүйір бетінің ауданы мен екі еселенген табан ауданының қосындысына тең:</w:t>
      </w:r>
    </w:p>
    <w:p w14:paraId="4E93BCA8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пр.т.б.</w:t>
      </w:r>
      <w:r w:rsidRPr="00E25156">
        <w:rPr>
          <w:lang w:val="kk-KZ"/>
        </w:rPr>
        <w:t>= S</w:t>
      </w:r>
      <w:r w:rsidRPr="00E25156">
        <w:rPr>
          <w:vertAlign w:val="subscript"/>
          <w:lang w:val="kk-KZ"/>
        </w:rPr>
        <w:t xml:space="preserve">пр.б.б </w:t>
      </w:r>
      <w:r w:rsidRPr="00E25156">
        <w:rPr>
          <w:lang w:val="kk-KZ"/>
        </w:rPr>
        <w:t>+ 2 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.</w:t>
      </w:r>
    </w:p>
    <w:p w14:paraId="14B9466F" w14:textId="77777777" w:rsidR="00A94D39" w:rsidRPr="00E25156" w:rsidRDefault="00A94D39" w:rsidP="00A94D39">
      <w:pPr>
        <w:rPr>
          <w:i/>
          <w:lang w:val="kk-KZ"/>
        </w:rPr>
      </w:pPr>
      <w:r w:rsidRPr="00E25156">
        <w:rPr>
          <w:i/>
          <w:lang w:val="kk-KZ"/>
        </w:rPr>
        <w:t>Тікбұрышты параллепипедтің бүйір бетінің ауданы оның төрт бүйір жағының аудандарының қосындысына тең, ал толық бетінің ауданы оның бүйір бетінің ауданы мен екі еселенген табанының ауданының қосындысына тең.</w:t>
      </w:r>
    </w:p>
    <w:p w14:paraId="22CFDC27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Пирамиданың бүйір бетінің ауданы деп оның барлық бүйір жақтарының аудандарының қосындысын айтады. Толық бетінің ауданы оның барлық жақтарының аудандарының қосындысына тең</w:t>
      </w:r>
      <w:r w:rsidRPr="00E25156">
        <w:rPr>
          <w:lang w:val="kk-KZ"/>
        </w:rPr>
        <w:t>:</w:t>
      </w:r>
    </w:p>
    <w:p w14:paraId="1B3D971E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lang w:val="kk-KZ"/>
        </w:rPr>
        <w:t>S</w:t>
      </w:r>
      <w:r w:rsidRPr="00E25156">
        <w:rPr>
          <w:vertAlign w:val="subscript"/>
          <w:lang w:val="kk-KZ"/>
        </w:rPr>
        <w:t>пир.т.б.</w:t>
      </w:r>
      <w:r w:rsidRPr="00E25156">
        <w:rPr>
          <w:lang w:val="kk-KZ"/>
        </w:rPr>
        <w:t>=S</w:t>
      </w:r>
      <w:r w:rsidRPr="00E25156">
        <w:rPr>
          <w:vertAlign w:val="subscript"/>
          <w:lang w:val="kk-KZ"/>
        </w:rPr>
        <w:t>пир.б.б.</w:t>
      </w:r>
      <w:r w:rsidRPr="00E25156">
        <w:rPr>
          <w:lang w:val="kk-KZ"/>
        </w:rPr>
        <w:t>+S</w:t>
      </w:r>
      <w:r w:rsidRPr="00E25156">
        <w:rPr>
          <w:vertAlign w:val="subscript"/>
          <w:lang w:val="kk-KZ"/>
        </w:rPr>
        <w:t>таб.</w:t>
      </w:r>
      <w:r w:rsidRPr="00E25156">
        <w:rPr>
          <w:lang w:val="kk-KZ"/>
        </w:rPr>
        <w:t>, мұндағы S</w:t>
      </w:r>
      <w:r w:rsidRPr="00E25156">
        <w:rPr>
          <w:vertAlign w:val="subscript"/>
          <w:lang w:val="kk-KZ"/>
        </w:rPr>
        <w:t xml:space="preserve">таб </w:t>
      </w:r>
      <w:r w:rsidRPr="00E25156">
        <w:rPr>
          <w:lang w:val="kk-KZ"/>
        </w:rPr>
        <w:t>– табанының ауданы.</w:t>
      </w:r>
    </w:p>
    <w:p w14:paraId="24DB104C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lastRenderedPageBreak/>
        <w:t>Пирамиданың бүйір бетінің ауданы оның табанының периметрінің жартысын пирамиданың апофемасына көбейткенге тең:</w:t>
      </w:r>
    </w:p>
    <w:p w14:paraId="030D0882" w14:textId="77777777" w:rsidR="00A94D39" w:rsidRPr="00E25156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1520" w:dyaOrig="620" w14:anchorId="328AA71E">
          <v:shape id="_x0000_i1069" type="#_x0000_t75" style="width:76.5pt;height:32pt" o:ole="">
            <v:imagedata r:id="rId85" o:title=""/>
          </v:shape>
          <o:OLEObject Type="Embed" ProgID="Equation.3" ShapeID="_x0000_i1069" DrawAspect="Content" ObjectID="_1674600508" r:id="rId86"/>
        </w:object>
      </w:r>
      <w:r w:rsidRPr="00E25156">
        <w:rPr>
          <w:vertAlign w:val="subscript"/>
          <w:lang w:val="kk-KZ"/>
        </w:rPr>
        <w:t>.</w:t>
      </w:r>
    </w:p>
    <w:p w14:paraId="260C0EFD" w14:textId="77777777" w:rsidR="00A94D39" w:rsidRPr="00E25156" w:rsidRDefault="00A94D39" w:rsidP="00A94D39">
      <w:pPr>
        <w:ind w:firstLine="708"/>
        <w:jc w:val="both"/>
        <w:rPr>
          <w:lang w:val="kk-KZ"/>
        </w:rPr>
      </w:pPr>
      <w:r w:rsidRPr="00E25156">
        <w:rPr>
          <w:i/>
          <w:lang w:val="kk-KZ"/>
        </w:rPr>
        <w:t>Дұрыс қиық пирамиданың бүйір беті оның табандарының қосындысының жартысын апофемасына көбейткенге тең:</w:t>
      </w:r>
    </w:p>
    <w:p w14:paraId="37A7B663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E25156">
        <w:rPr>
          <w:position w:val="-24"/>
          <w:vertAlign w:val="subscript"/>
          <w:lang w:val="kk-KZ"/>
        </w:rPr>
        <w:object w:dxaOrig="2200" w:dyaOrig="620" w14:anchorId="0C39F20F">
          <v:shape id="_x0000_i1070" type="#_x0000_t75" style="width:110.5pt;height:32pt" o:ole="">
            <v:imagedata r:id="rId87" o:title=""/>
          </v:shape>
          <o:OLEObject Type="Embed" ProgID="Equation.3" ShapeID="_x0000_i1070" DrawAspect="Content" ObjectID="_1674600509" r:id="rId88"/>
        </w:object>
      </w:r>
      <w:r w:rsidRPr="00E25156">
        <w:rPr>
          <w:vertAlign w:val="subscript"/>
          <w:lang w:val="kk-KZ"/>
        </w:rPr>
        <w:t>.</w:t>
      </w:r>
    </w:p>
    <w:p w14:paraId="380CC078" w14:textId="77777777" w:rsidR="00A94D39" w:rsidRPr="00E25156" w:rsidRDefault="00A94D39" w:rsidP="00A94D39">
      <w:pPr>
        <w:rPr>
          <w:b/>
          <w:lang w:val="kk-KZ"/>
        </w:rPr>
      </w:pPr>
    </w:p>
    <w:p w14:paraId="5C408087" w14:textId="77777777" w:rsidR="00A94D39" w:rsidRPr="00E25156" w:rsidRDefault="00A94D39" w:rsidP="00A94D39">
      <w:pPr>
        <w:rPr>
          <w:b/>
          <w:lang w:val="kk-KZ"/>
        </w:rPr>
      </w:pPr>
      <w:r w:rsidRPr="00E25156">
        <w:rPr>
          <w:b/>
          <w:lang w:val="kk-KZ"/>
        </w:rPr>
        <w:t>6.</w:t>
      </w:r>
      <w:r>
        <w:rPr>
          <w:lang w:val="kk-KZ"/>
        </w:rPr>
        <w:t>  </w:t>
      </w:r>
      <w:r w:rsidRPr="00E25156">
        <w:rPr>
          <w:b/>
          <w:lang w:val="kk-KZ"/>
        </w:rPr>
        <w:t>Айналу денелерінің бүйір бетінің және толық бетінің аудандары</w:t>
      </w:r>
    </w:p>
    <w:p w14:paraId="318F9914" w14:textId="77777777" w:rsidR="00A94D39" w:rsidRDefault="00A94D39" w:rsidP="00A94D39">
      <w:pPr>
        <w:ind w:firstLine="708"/>
        <w:jc w:val="both"/>
        <w:rPr>
          <w:b/>
          <w:i/>
          <w:lang w:val="kk-KZ"/>
        </w:rPr>
      </w:pPr>
      <w:r w:rsidRPr="00AA33FB">
        <w:rPr>
          <w:b/>
          <w:i/>
          <w:lang w:val="kk-KZ"/>
        </w:rPr>
        <w:t xml:space="preserve">. Цилиндрдің бүйір бетінің ауданы табан шеңберінің ұзындығын оның биіктігіне көбейткенге тең, яғни </w:t>
      </w:r>
    </w:p>
    <w:p w14:paraId="6CF06C87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1440" w:dyaOrig="380" w14:anchorId="2607D9DB">
          <v:shape id="_x0000_i1071" type="#_x0000_t75" style="width:1in;height:18.5pt" o:ole="">
            <v:imagedata r:id="rId89" o:title=""/>
          </v:shape>
          <o:OLEObject Type="Embed" ProgID="Equation.3" ShapeID="_x0000_i1071" DrawAspect="Content" ObjectID="_1674600510" r:id="rId90"/>
        </w:object>
      </w:r>
      <w:r>
        <w:rPr>
          <w:lang w:val="kk-KZ"/>
        </w:rPr>
        <w:t>.</w:t>
      </w:r>
    </w:p>
    <w:p w14:paraId="5E807632" w14:textId="77777777" w:rsidR="00A94D39" w:rsidRDefault="00A94D39" w:rsidP="00A94D39">
      <w:pPr>
        <w:ind w:firstLine="708"/>
        <w:jc w:val="both"/>
        <w:rPr>
          <w:lang w:val="kk-KZ"/>
        </w:rPr>
      </w:pPr>
      <w:r>
        <w:rPr>
          <w:lang w:val="kk-KZ"/>
        </w:rPr>
        <w:t xml:space="preserve">Цилиндрдің толық бетінің ауданын табу үшін оның бүйір бетенің ауданына табандарының аудандарын қосу керек. </w:t>
      </w:r>
    </w:p>
    <w:p w14:paraId="01433F73" w14:textId="77777777" w:rsidR="00A94D39" w:rsidRDefault="00A94D39" w:rsidP="00A94D39">
      <w:pPr>
        <w:ind w:firstLine="708"/>
        <w:jc w:val="center"/>
        <w:rPr>
          <w:lang w:val="kk-KZ"/>
        </w:rPr>
      </w:pPr>
      <w:r w:rsidRPr="00AA33FB">
        <w:rPr>
          <w:position w:val="-14"/>
          <w:lang w:val="kk-KZ"/>
        </w:rPr>
        <w:object w:dxaOrig="2180" w:dyaOrig="400" w14:anchorId="163D6713">
          <v:shape id="_x0000_i1072" type="#_x0000_t75" style="width:109.5pt;height:20.5pt" o:ole="">
            <v:imagedata r:id="rId91" o:title=""/>
          </v:shape>
          <o:OLEObject Type="Embed" ProgID="Equation.3" ShapeID="_x0000_i1072" DrawAspect="Content" ObjectID="_1674600511" r:id="rId92"/>
        </w:object>
      </w:r>
      <w:r>
        <w:rPr>
          <w:lang w:val="kk-KZ"/>
        </w:rPr>
        <w:t>.</w:t>
      </w:r>
    </w:p>
    <w:p w14:paraId="0BE5C5BE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Конустың бүйір бетінің ауданы оның табан шеңберінің ұзындығы мен жасаушысының көбейтіндісінің жартысына тең, яғни</w:t>
      </w:r>
    </w:p>
    <w:p w14:paraId="08DFCEE3" w14:textId="77777777" w:rsidR="00A94D39" w:rsidRDefault="00A94D39" w:rsidP="00A94D39">
      <w:pPr>
        <w:ind w:firstLine="708"/>
        <w:jc w:val="center"/>
        <w:rPr>
          <w:lang w:val="kk-KZ"/>
        </w:rPr>
      </w:pPr>
      <w:r w:rsidRPr="00CF4D02">
        <w:rPr>
          <w:position w:val="-12"/>
          <w:lang w:val="kk-KZ"/>
        </w:rPr>
        <w:object w:dxaOrig="1320" w:dyaOrig="360" w14:anchorId="4CA80670">
          <v:shape id="_x0000_i1073" type="#_x0000_t75" style="width:66.5pt;height:17.5pt" o:ole="">
            <v:imagedata r:id="rId93" o:title=""/>
          </v:shape>
          <o:OLEObject Type="Embed" ProgID="Equation.3" ShapeID="_x0000_i1073" DrawAspect="Content" ObjectID="_1674600512" r:id="rId94"/>
        </w:object>
      </w:r>
      <w:r>
        <w:rPr>
          <w:lang w:val="kk-KZ"/>
        </w:rPr>
        <w:t>.</w:t>
      </w:r>
    </w:p>
    <w:p w14:paraId="0D1096AC" w14:textId="77777777" w:rsidR="00A94D39" w:rsidRDefault="00A94D39" w:rsidP="00A94D39">
      <w:pPr>
        <w:ind w:firstLine="708"/>
        <w:jc w:val="both"/>
        <w:rPr>
          <w:lang w:val="kk-KZ"/>
        </w:rPr>
      </w:pPr>
      <w:r w:rsidRPr="003D2B11">
        <w:rPr>
          <w:b/>
          <w:i/>
          <w:lang w:val="kk-KZ"/>
        </w:rPr>
        <w:t>Қиық конустың бүйір бетінің ауданы табан шеңберлерінің қосындысының жартсы мен жасаушының көбейтіндісіне тең</w:t>
      </w:r>
    </w:p>
    <w:p w14:paraId="50710928" w14:textId="77777777" w:rsidR="00A94D39" w:rsidRPr="00A94D39" w:rsidRDefault="00A94D39" w:rsidP="00A94D39">
      <w:pPr>
        <w:ind w:firstLine="708"/>
        <w:jc w:val="center"/>
        <w:rPr>
          <w:lang w:val="kk-KZ"/>
        </w:rPr>
      </w:pPr>
      <w:r w:rsidRPr="003D2B11">
        <w:rPr>
          <w:position w:val="-24"/>
          <w:lang w:val="en-US"/>
        </w:rPr>
        <w:object w:dxaOrig="2260" w:dyaOrig="620" w14:anchorId="650BDBEA">
          <v:shape id="_x0000_i1074" type="#_x0000_t75" style="width:112pt;height:32pt" o:ole="">
            <v:imagedata r:id="rId95" o:title=""/>
          </v:shape>
          <o:OLEObject Type="Embed" ProgID="Equation.3" ShapeID="_x0000_i1074" DrawAspect="Content" ObjectID="_1674600513" r:id="rId96"/>
        </w:object>
      </w:r>
      <w:r w:rsidRPr="00A94D39">
        <w:rPr>
          <w:lang w:val="kk-KZ"/>
        </w:rPr>
        <w:t>.</w:t>
      </w:r>
    </w:p>
    <w:p w14:paraId="1B791C5C" w14:textId="77777777" w:rsidR="00A94D39" w:rsidRDefault="00A94D39" w:rsidP="00A94D39">
      <w:pPr>
        <w:rPr>
          <w:lang w:val="kk-KZ"/>
        </w:rPr>
      </w:pPr>
    </w:p>
    <w:p w14:paraId="1041C8E5" w14:textId="77777777" w:rsidR="00A94D39" w:rsidRDefault="00A94D39" w:rsidP="00A94D39">
      <w:pPr>
        <w:rPr>
          <w:b/>
          <w:lang w:val="kk-KZ"/>
        </w:rPr>
      </w:pPr>
      <w:r w:rsidRPr="00E714F6"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94D39" w:rsidRPr="00E714F6" w14:paraId="4B27241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6C4BA0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1. Пропорцияның  белгісіз мүшесін табыңыз: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ru-MD"/>
              </w:rPr>
              <w:object w:dxaOrig="840" w:dyaOrig="720" w14:anchorId="1300890F">
                <v:shape id="_x0000_i1075" type="#_x0000_t75" style="width:42pt;height:36.5pt" o:ole="">
                  <v:imagedata r:id="rId97" o:title=""/>
                </v:shape>
                <o:OLEObject Type="Embed" ProgID="Equation.3" ShapeID="_x0000_i1075" DrawAspect="Content" ObjectID="_1674600514" r:id="rId98"/>
              </w:object>
            </w:r>
          </w:p>
          <w:p w14:paraId="042096C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15</w:t>
            </w:r>
          </w:p>
          <w:p w14:paraId="7144FEA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16</w:t>
            </w:r>
          </w:p>
          <w:p w14:paraId="7EEAF7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</w:t>
            </w:r>
          </w:p>
          <w:p w14:paraId="1713D32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30</w:t>
            </w:r>
          </w:p>
          <w:p w14:paraId="104BB925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5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14:paraId="6E97A879" w14:textId="74879428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</w:tc>
      </w:tr>
      <w:tr w:rsidR="00A94D39" w:rsidRPr="00E714F6" w14:paraId="3D3A846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7A0633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Сөйлемді аяқтаңыз:</w:t>
            </w:r>
          </w:p>
          <w:p w14:paraId="1F0A2A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“Синус пен косинус функцияларының анықталу облысы - ...”.</w:t>
            </w:r>
          </w:p>
          <w:p w14:paraId="64138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Барлық нақты сандар жиыны</w:t>
            </w:r>
          </w:p>
          <w:p w14:paraId="5C98B4B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Барлық бүтін оң сандар жиыны</w:t>
            </w:r>
          </w:p>
          <w:p w14:paraId="69589C4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Барлық бүтін теріс сандар жиыны</w:t>
            </w:r>
          </w:p>
          <w:p w14:paraId="07702F8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Барлық натурал сандар жиыны</w:t>
            </w:r>
          </w:p>
          <w:p w14:paraId="63272C59" w14:textId="77777777" w:rsidR="00A94D39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Барлық рационал сандар жиыны </w:t>
            </w:r>
          </w:p>
          <w:p w14:paraId="75DD134E" w14:textId="440A8899" w:rsidR="00DD0853" w:rsidRPr="00E714F6" w:rsidRDefault="00DD0853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</w:tc>
      </w:tr>
      <w:tr w:rsidR="00A94D39" w:rsidRPr="00E714F6" w14:paraId="0EE4F2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8F75BC9" w14:textId="01C8B066" w:rsidR="00A94D39" w:rsidRPr="00DD0853" w:rsidRDefault="00A94D39" w:rsidP="00DD0853">
            <w:pPr>
              <w:pStyle w:val="a7"/>
              <w:numPr>
                <w:ilvl w:val="0"/>
                <w:numId w:val="1"/>
              </w:numPr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1,2,3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сандарына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пропорционал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Үшбұрыштың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бұрыштарын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DD0853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.</w:t>
            </w:r>
          </w:p>
          <w:p w14:paraId="71E88F27" w14:textId="77777777" w:rsidR="00DD0853" w:rsidRPr="00DD0853" w:rsidRDefault="00DD0853" w:rsidP="00DD0853">
            <w:pPr>
              <w:pStyle w:val="a7"/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</w:pPr>
          </w:p>
          <w:p w14:paraId="1488F01C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;100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64701D9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3C2C054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</w:p>
          <w:p w14:paraId="7FD2F29E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;150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0</w:t>
            </w:r>
          </w:p>
          <w:p w14:paraId="5AB28D5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10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;40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</w:rPr>
              <w:t>;50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</w:rPr>
              <w:t>0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087A527F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0375B8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 4.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диагоналі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а-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ға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тең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Квадраттың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қабырғасын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табыңдар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ru-MD"/>
              </w:rPr>
              <w:t>.</w:t>
            </w:r>
          </w:p>
          <w:p w14:paraId="66BE699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40" w:dyaOrig="760" w14:anchorId="1696D141">
                <v:shape id="_x0000_i1076" type="#_x0000_t75" style="width:21.5pt;height:38.5pt" o:ole="" fillcolor="window">
                  <v:imagedata r:id="rId99" o:title=""/>
                </v:shape>
                <o:OLEObject Type="Embed" ProgID="Equation.3" ShapeID="_x0000_i1076" DrawAspect="Content" ObjectID="_1674600515" r:id="rId100"/>
              </w:object>
            </w:r>
          </w:p>
          <w:p w14:paraId="31E668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ru-MD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</w:p>
          <w:p w14:paraId="6F3B55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32E6650F">
                <v:shape id="_x0000_i1077" type="#_x0000_t75" style="width:20.5pt;height:18.5pt" o:ole="" fillcolor="window">
                  <v:imagedata r:id="rId101" o:title=""/>
                </v:shape>
                <o:OLEObject Type="Embed" ProgID="Equation.3" ShapeID="_x0000_i1077" DrawAspect="Content" ObjectID="_1674600516" r:id="rId10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  <w:p w14:paraId="524C8E1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  <w:lang w:val="en-US"/>
              </w:rPr>
              <w:object w:dxaOrig="460" w:dyaOrig="760" w14:anchorId="4BBFBE00">
                <v:shape id="_x0000_i1078" type="#_x0000_t75" style="width:23.5pt;height:38.5pt" o:ole="" fillcolor="window">
                  <v:imagedata r:id="rId103" o:title=""/>
                </v:shape>
                <o:OLEObject Type="Embed" ProgID="Equation.3" ShapeID="_x0000_i1078" DrawAspect="Content" ObjectID="_1674600517" r:id="rId104"/>
              </w:object>
            </w:r>
          </w:p>
          <w:p w14:paraId="5DF4840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460" w:dyaOrig="760" w14:anchorId="15E8DFC4">
                <v:shape id="_x0000_i1079" type="#_x0000_t75" style="width:23.5pt;height:38.5pt" o:ole="" fillcolor="window">
                  <v:imagedata r:id="rId105" o:title=""/>
                </v:shape>
                <o:OLEObject Type="Embed" ProgID="Equation.3" ShapeID="_x0000_i1079" DrawAspect="Content" ObjectID="_1674600518" r:id="rId10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6907F4F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7BB83F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14:paraId="4FC26C8D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70CB448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156см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119B35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25см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5B7C0CE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176см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/>
              </w:rPr>
              <w:t>2</w:t>
            </w:r>
          </w:p>
          <w:p w14:paraId="4107F32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78см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/>
              </w:rPr>
              <w:t>2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551524" w14:paraId="71C1A47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14D5A61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 6.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: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1060" w:dyaOrig="720" w14:anchorId="21DD2CE9">
                <v:shape id="_x0000_i1080" type="#_x0000_t75" style="width:53.5pt;height:36.5pt" o:ole="">
                  <v:imagedata r:id="rId107" o:title=""/>
                </v:shape>
                <o:OLEObject Type="Embed" ProgID="Equation.3" ShapeID="_x0000_i1080" DrawAspect="Content" ObjectID="_1674600519" r:id="rId10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3F91335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20" w14:anchorId="3D109DCB">
                <v:shape id="_x0000_i1081" type="#_x0000_t75" style="width:18.5pt;height:36.5pt" o:ole="">
                  <v:imagedata r:id="rId109" o:title=""/>
                </v:shape>
                <o:OLEObject Type="Embed" ProgID="Equation.3" ShapeID="_x0000_i1081" DrawAspect="Content" ObjectID="_1674600520" r:id="rId11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406BBDC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B) 2,8.</w:t>
            </w:r>
          </w:p>
          <w:p w14:paraId="005BD94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499" w:dyaOrig="720" w14:anchorId="41824299">
                <v:shape id="_x0000_i1082" type="#_x0000_t75" style="width:24.5pt;height:36.5pt" o:ole="">
                  <v:imagedata r:id="rId111" o:title=""/>
                </v:shape>
                <o:OLEObject Type="Embed" ProgID="Equation.3" ShapeID="_x0000_i1082" DrawAspect="Content" ObjectID="_1674600521" r:id="rId11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5EAB40C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pt-B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3D41B6DB">
                <v:shape id="_x0000_i1083" type="#_x0000_t75" style="width:17.5pt;height:36.5pt" o:ole="">
                  <v:imagedata r:id="rId113" o:title=""/>
                </v:shape>
                <o:OLEObject Type="Embed" ProgID="Equation.3" ShapeID="_x0000_i1083" DrawAspect="Content" ObjectID="_1674600522" r:id="rId11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pt-BR"/>
              </w:rPr>
              <w:t>.</w:t>
            </w:r>
          </w:p>
          <w:p w14:paraId="6AE1C14D" w14:textId="77777777" w:rsidR="00A94D39" w:rsidRPr="00DD085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0,7.</w:t>
            </w:r>
            <w:r w:rsidRPr="00DD0853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4D39" w:rsidRPr="00E714F6" w14:paraId="723078E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CCFBFC0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Теңдеуді шешіңіз: 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40" w:dyaOrig="380" w14:anchorId="1D10D025">
                <v:shape id="_x0000_i1084" type="#_x0000_t75" style="width:102pt;height:18.5pt" o:ole="">
                  <v:imagedata r:id="rId115" o:title=""/>
                </v:shape>
                <o:OLEObject Type="Embed" ProgID="Equation.3" ShapeID="_x0000_i1084" DrawAspect="Content" ObjectID="_1674600523" r:id="rId11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8FC04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60" w:dyaOrig="720" w14:anchorId="290DD417">
                <v:shape id="_x0000_i1085" type="#_x0000_t75" style="width:17.5pt;height:36.5pt" o:ole="">
                  <v:imagedata r:id="rId117" o:title=""/>
                </v:shape>
                <o:OLEObject Type="Embed" ProgID="Equation.3" ShapeID="_x0000_i1085" DrawAspect="Content" ObjectID="_1674600524" r:id="rId11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35A9F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2.</w:t>
            </w:r>
          </w:p>
          <w:p w14:paraId="20C5563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7.</w:t>
            </w:r>
          </w:p>
          <w:p w14:paraId="4D8A849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4.</w:t>
            </w:r>
          </w:p>
          <w:p w14:paraId="560E005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</w:rPr>
              <w:object w:dxaOrig="360" w:dyaOrig="700" w14:anchorId="128E361F">
                <v:shape id="_x0000_i1086" type="#_x0000_t75" style="width:17.5pt;height:35.5pt" o:ole="">
                  <v:imagedata r:id="rId119" o:title=""/>
                </v:shape>
                <o:OLEObject Type="Embed" ProgID="Equation.3" ShapeID="_x0000_i1086" DrawAspect="Content" ObjectID="_1674600525" r:id="rId12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23E34626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89BFC15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Теңдеуді шешіңіз: 2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 + 1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+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GB"/>
              </w:rPr>
              <w:object w:dxaOrig="240" w:dyaOrig="720" w14:anchorId="74BF0CD7">
                <v:shape id="_x0000_i1087" type="#_x0000_t75" style="width:12pt;height:36.5pt" o:ole="">
                  <v:imagedata r:id="rId121" o:title=""/>
                </v:shape>
                <o:OLEObject Type="Embed" ProgID="Equation.3" ShapeID="_x0000_i1087" DrawAspect="Content" ObjectID="_1674600526" r:id="rId12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sym w:font="Symbol" w:char="F0D7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</w:t>
            </w:r>
            <w:r w:rsidRPr="00E714F6">
              <w:rPr>
                <w:rFonts w:ascii="Kz Times New Roman" w:hAnsi="Kz Times New Roman"/>
                <w:position w:val="8"/>
                <w:sz w:val="20"/>
                <w:szCs w:val="20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 55.</w:t>
            </w:r>
          </w:p>
          <w:p w14:paraId="23227F5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2,5.</w:t>
            </w:r>
          </w:p>
          <w:p w14:paraId="7D7BA1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3,5.</w:t>
            </w:r>
          </w:p>
          <w:p w14:paraId="0AE4A3C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5,5.</w:t>
            </w:r>
          </w:p>
          <w:p w14:paraId="006CF4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2.</w:t>
            </w:r>
          </w:p>
          <w:p w14:paraId="6EE009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3.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11E4387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106E9C2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14:paraId="61429C0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180</w:t>
            </w:r>
          </w:p>
          <w:p w14:paraId="5368AF9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160</w:t>
            </w:r>
          </w:p>
          <w:p w14:paraId="722598D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200</w:t>
            </w:r>
          </w:p>
          <w:p w14:paraId="2765272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220</w:t>
            </w:r>
          </w:p>
          <w:p w14:paraId="6E9CD6A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E) 90</w:t>
            </w:r>
          </w:p>
        </w:tc>
      </w:tr>
      <w:tr w:rsidR="00A94D39" w:rsidRPr="00E714F6" w14:paraId="3412E84C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7B57C948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 xml:space="preserve">10. Өрнекті ықшамдаңыз: </w:t>
            </w:r>
            <w:r w:rsidRPr="00E714F6">
              <w:rPr>
                <w:rFonts w:ascii="Kz Times New Roman" w:hAnsi="Kz Times New Roman"/>
                <w:position w:val="-44"/>
                <w:sz w:val="20"/>
                <w:szCs w:val="20"/>
                <w:lang w:val="en-GB"/>
              </w:rPr>
              <w:object w:dxaOrig="1400" w:dyaOrig="1040" w14:anchorId="605C7C2E">
                <v:shape id="_x0000_i1088" type="#_x0000_t75" style="width:70pt;height:51.5pt" o:ole="">
                  <v:imagedata r:id="rId123" o:title=""/>
                </v:shape>
                <o:OLEObject Type="Embed" ProgID="Equation.3" ShapeID="_x0000_i1088" DrawAspect="Content" ObjectID="_1674600527" r:id="rId12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71D1BFF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5714D616">
                <v:shape id="_x0000_i1089" type="#_x0000_t75" style="width:26pt;height:36.5pt" o:ole="">
                  <v:imagedata r:id="rId125" o:title=""/>
                </v:shape>
                <o:OLEObject Type="Embed" ProgID="Equation.3" ShapeID="_x0000_i1089" DrawAspect="Content" ObjectID="_1674600528" r:id="rId12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6BF88C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3</w: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  <w:lang w:val="en-GB"/>
              </w:rPr>
              <w:object w:dxaOrig="340" w:dyaOrig="440" w14:anchorId="556600FA">
                <v:shape id="_x0000_i1090" type="#_x0000_t75" style="width:17pt;height:21.5pt" o:ole="">
                  <v:imagedata r:id="rId127" o:title=""/>
                </v:shape>
                <o:OLEObject Type="Embed" ProgID="Equation.3" ShapeID="_x0000_i1090" DrawAspect="Content" ObjectID="_1674600529" r:id="rId12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CEE3C5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380" w:dyaOrig="740" w14:anchorId="454061BE">
                <v:shape id="_x0000_i1091" type="#_x0000_t75" style="width:18.5pt;height:36.5pt" o:ole="">
                  <v:imagedata r:id="rId129" o:title=""/>
                </v:shape>
                <o:OLEObject Type="Embed" ProgID="Equation.3" ShapeID="_x0000_i1091" DrawAspect="Content" ObjectID="_1674600530" r:id="rId130"/>
              </w:object>
            </w:r>
            <w:r w:rsidRPr="00E714F6">
              <w:rPr>
                <w:rFonts w:ascii="Kz Times New Roman" w:hAnsi="Kz Times New Roman"/>
                <w:position w:val="-12"/>
                <w:sz w:val="20"/>
                <w:szCs w:val="20"/>
              </w:rPr>
              <w:object w:dxaOrig="200" w:dyaOrig="380" w14:anchorId="51F29794">
                <v:shape id="_x0000_i1092" type="#_x0000_t75" style="width:9.5pt;height:18.5pt" o:ole="">
                  <v:imagedata r:id="rId131" o:title=""/>
                </v:shape>
                <o:OLEObject Type="Embed" ProgID="Equation.3" ShapeID="_x0000_i1092" DrawAspect="Content" ObjectID="_1674600531" r:id="rId132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A8DA27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</w:rPr>
              <w:object w:dxaOrig="520" w:dyaOrig="740" w14:anchorId="62ADF5A2">
                <v:shape id="_x0000_i1093" type="#_x0000_t75" style="width:26pt;height:36.5pt" o:ole="">
                  <v:imagedata r:id="rId133" o:title=""/>
                </v:shape>
                <o:OLEObject Type="Embed" ProgID="Equation.3" ShapeID="_x0000_i1093" DrawAspect="Content" ObjectID="_1674600532" r:id="rId134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569F3075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2"/>
                <w:sz w:val="20"/>
                <w:szCs w:val="20"/>
              </w:rPr>
              <w:object w:dxaOrig="380" w:dyaOrig="760" w14:anchorId="46B54522">
                <v:shape id="_x0000_i1094" type="#_x0000_t75" style="width:18.5pt;height:38.5pt" o:ole="">
                  <v:imagedata r:id="rId135" o:title=""/>
                </v:shape>
                <o:OLEObject Type="Embed" ProgID="Equation.3" ShapeID="_x0000_i1094" DrawAspect="Content" ObjectID="_1674600533" r:id="rId136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</w:tc>
      </w:tr>
      <w:tr w:rsidR="00A94D39" w:rsidRPr="00E714F6" w14:paraId="1EA1D14D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546685BF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Интегралды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/>
                <w:sz w:val="20"/>
                <w:szCs w:val="20"/>
              </w:rPr>
              <w:t>есептеңіз</w:t>
            </w:r>
            <w:proofErr w:type="spellEnd"/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: </w:t>
            </w:r>
            <w:r w:rsidRPr="00E714F6">
              <w:rPr>
                <w:rFonts w:ascii="Kz Times New Roman" w:hAnsi="Kz Times New Roman"/>
                <w:position w:val="-46"/>
                <w:sz w:val="20"/>
                <w:szCs w:val="20"/>
                <w:lang w:val="en-US"/>
              </w:rPr>
              <w:object w:dxaOrig="800" w:dyaOrig="999" w14:anchorId="3329F7CD">
                <v:shape id="_x0000_i1095" type="#_x0000_t75" style="width:40pt;height:50.5pt" o:ole="">
                  <v:imagedata r:id="rId137" o:title=""/>
                </v:shape>
                <o:OLEObject Type="Embed" ProgID="Equation.3" ShapeID="_x0000_i1095" DrawAspect="Content" ObjectID="_1674600534" r:id="rId138"/>
              </w:object>
            </w:r>
          </w:p>
          <w:p w14:paraId="7C25DDEE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A) -20</w:t>
            </w:r>
          </w:p>
          <w:p w14:paraId="53BFE2B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B) 8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C145421">
                <v:shape id="_x0000_i1096" type="#_x0000_t75" style="width:13pt;height:35.5pt" o:ole="">
                  <v:imagedata r:id="rId139" o:title=""/>
                </v:shape>
                <o:OLEObject Type="Embed" ProgID="Equation.3" ShapeID="_x0000_i1096" DrawAspect="Content" ObjectID="_1674600535" r:id="rId140"/>
              </w:object>
            </w:r>
          </w:p>
          <w:p w14:paraId="0369EFB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C) 20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62EC5BF7">
                <v:shape id="_x0000_i1097" type="#_x0000_t75" style="width:13pt;height:35.5pt" o:ole="">
                  <v:imagedata r:id="rId139" o:title=""/>
                </v:shape>
                <o:OLEObject Type="Embed" ProgID="Equation.3" ShapeID="_x0000_i1097" DrawAspect="Content" ObjectID="_1674600536" r:id="rId141"/>
              </w:object>
            </w:r>
          </w:p>
          <w:p w14:paraId="121EC3E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>D) 22</w:t>
            </w:r>
          </w:p>
          <w:p w14:paraId="414F69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20 </w:t>
            </w:r>
          </w:p>
        </w:tc>
      </w:tr>
      <w:tr w:rsidR="00A94D39" w:rsidRPr="00E714F6" w14:paraId="312D686E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40E727E7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AOB центрлік бұрыш AB доғасына тірелетін іштей сызылған бұрыштан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үлкен. Осы бұрыштарды табыңыз:</w:t>
            </w:r>
          </w:p>
          <w:p w14:paraId="7EF293D8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80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3B1EB7E3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60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30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24814107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150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0DA880EA" w14:textId="77777777" w:rsidR="00A94D39" w:rsidRPr="00E714F6" w:rsidRDefault="00A94D39" w:rsidP="00197C78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және 90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</w:p>
          <w:p w14:paraId="14663C8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45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t>және</w:t>
            </w:r>
            <w:proofErr w:type="spellEnd"/>
            <w:r w:rsidRPr="00E714F6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15</w:t>
            </w:r>
            <w:r w:rsidRPr="00E714F6">
              <w:rPr>
                <w:rFonts w:ascii="Kz Times New Roman" w:hAnsi="Kz Times New Roman" w:cs="Kz Times New Roman"/>
                <w:sz w:val="20"/>
                <w:szCs w:val="20"/>
                <w:lang w:val="ru-MD"/>
              </w:rPr>
              <w:sym w:font="Symbol" w:char="F0B0"/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465B59" w14:paraId="48C94FD7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60C05D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диагональдық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қимасының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ауданы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25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</w:rPr>
              <w:object w:dxaOrig="420" w:dyaOrig="380" w14:anchorId="2090F4D0">
                <v:shape id="_x0000_i1098" type="#_x0000_t75" style="width:20.5pt;height:18.5pt" o:ole="" fillcolor="window">
                  <v:imagedata r:id="rId142" o:title=""/>
                </v:shape>
                <o:OLEObject Type="Embed" ProgID="Equation.3" ShapeID="_x0000_i1098" DrawAspect="Content" ObjectID="_1674600537" r:id="rId14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80" w:dyaOrig="360" w14:anchorId="740CA07B">
                <v:shape id="_x0000_i1099" type="#_x0000_t75" style="width:9.5pt;height:17.5pt" o:ole="" fillcolor="window">
                  <v:imagedata r:id="rId144" o:title=""/>
                </v:shape>
                <o:OLEObject Type="Embed" ProgID="Equation.3" ShapeID="_x0000_i1099" DrawAspect="Content" ObjectID="_1674600538" r:id="rId14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Кубтың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көлемін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табыңыз</w:t>
            </w:r>
            <w:r w:rsidRPr="00E714F6">
              <w:rPr>
                <w:rFonts w:ascii="Kz Times New Roman" w:hAnsi="Kz Times New Roman" w:hint="eastAsia"/>
                <w:sz w:val="20"/>
                <w:szCs w:val="20"/>
                <w:lang w:val="kk-KZ" w:eastAsia="ko-KR"/>
              </w:rPr>
              <w:t>.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14:paraId="06483C8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135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2375957B">
                <v:shape id="_x0000_i1100" type="#_x0000_t75" style="width:8.5pt;height:17.5pt" o:ole="" fillcolor="window">
                  <v:imagedata r:id="rId146" o:title=""/>
                </v:shape>
                <o:OLEObject Type="Embed" ProgID="Equation.3" ShapeID="_x0000_i1100" DrawAspect="Content" ObjectID="_1674600539" r:id="rId14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C46EED2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130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70F460D4">
                <v:shape id="_x0000_i1101" type="#_x0000_t75" style="width:8.5pt;height:17.5pt" o:ole="" fillcolor="window">
                  <v:imagedata r:id="rId146" o:title=""/>
                </v:shape>
                <o:OLEObject Type="Embed" ProgID="Equation.3" ShapeID="_x0000_i1101" DrawAspect="Content" ObjectID="_1674600540" r:id="rId148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6844B7B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6A339A5A">
                <v:shape id="_x0000_i1102" type="#_x0000_t75" style="width:8.5pt;height:17.5pt" o:ole="" fillcolor="window">
                  <v:imagedata r:id="rId146" o:title=""/>
                </v:shape>
                <o:OLEObject Type="Embed" ProgID="Equation.3" ShapeID="_x0000_i1102" DrawAspect="Content" ObjectID="_1674600541" r:id="rId14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F48E7F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D) 125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58B559EB">
                <v:shape id="_x0000_i1103" type="#_x0000_t75" style="width:8.5pt;height:17.5pt" o:ole="" fillcolor="window">
                  <v:imagedata r:id="rId146" o:title=""/>
                </v:shape>
                <o:OLEObject Type="Embed" ProgID="Equation.3" ShapeID="_x0000_i1103" DrawAspect="Content" ObjectID="_1674600542" r:id="rId150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1AF875BB" w14:textId="77777777" w:rsidR="00A94D39" w:rsidRPr="00216BA3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E) 140 см</w:t>
            </w:r>
            <w:r w:rsidRPr="00E714F6">
              <w:rPr>
                <w:rFonts w:ascii="Kz Times New Roman" w:hAnsi="Kz Times New Roman"/>
                <w:position w:val="-4"/>
                <w:sz w:val="20"/>
                <w:szCs w:val="20"/>
              </w:rPr>
              <w:object w:dxaOrig="160" w:dyaOrig="360" w14:anchorId="40476370">
                <v:shape id="_x0000_i1104" type="#_x0000_t75" style="width:8.5pt;height:17.5pt" o:ole="" fillcolor="window">
                  <v:imagedata r:id="rId146" o:title=""/>
                </v:shape>
                <o:OLEObject Type="Embed" ProgID="Equation.3" ShapeID="_x0000_i1104" DrawAspect="Content" ObjectID="_1674600543" r:id="rId151"/>
              </w:object>
            </w:r>
            <w:r w:rsidRPr="00216BA3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A94D39" w:rsidRPr="00A94D39" w14:paraId="531C6665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6E08BAD4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14. Цилиндрдің көлемі 112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>3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-ге тең,  ал оның биіктігі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 Осьтік қимасының диагоналінің ұзындығын табыңыз.</w:t>
            </w:r>
          </w:p>
          <w:p w14:paraId="5FF43B0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30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378A01B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B) 9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sym w:font="Symbol" w:char="F070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4470B8D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C) 12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en-US"/>
              </w:rPr>
              <w:object w:dxaOrig="420" w:dyaOrig="400" w14:anchorId="0DBE9C14">
                <v:shape id="_x0000_i1105" type="#_x0000_t75" style="width:20.5pt;height:20.5pt" o:ole="">
                  <v:imagedata r:id="rId152" o:title=""/>
                </v:shape>
                <o:OLEObject Type="Embed" ProgID="Equation.3" ShapeID="_x0000_i1105" DrawAspect="Content" ObjectID="_1674600544" r:id="rId15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</w:t>
            </w:r>
          </w:p>
          <w:p w14:paraId="336F4D5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E714F6">
                <w:rPr>
                  <w:rFonts w:ascii="Kz Times New Roman" w:hAnsi="Kz Times New Roman"/>
                  <w:sz w:val="20"/>
                  <w:szCs w:val="20"/>
                  <w:lang w:val="kk-KZ"/>
                </w:rPr>
                <w:t>28 см</w:t>
              </w:r>
            </w:smartTag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4FF708E0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E) 20</w:t>
            </w:r>
            <w:r w:rsidRPr="00E714F6">
              <w:rPr>
                <w:rFonts w:ascii="Kz Times New Roman" w:hAnsi="Kz Times New Roman"/>
                <w:position w:val="-6"/>
                <w:sz w:val="20"/>
                <w:szCs w:val="20"/>
                <w:lang w:val="en-US"/>
              </w:rPr>
              <w:object w:dxaOrig="420" w:dyaOrig="380" w14:anchorId="64765D51">
                <v:shape id="_x0000_i1106" type="#_x0000_t75" style="width:20.5pt;height:18.5pt" o:ole="">
                  <v:imagedata r:id="rId154" o:title=""/>
                </v:shape>
                <o:OLEObject Type="Embed" ProgID="Equation.3" ShapeID="_x0000_i1106" DrawAspect="Content" ObjectID="_1674600545" r:id="rId15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см. </w:t>
            </w:r>
          </w:p>
        </w:tc>
      </w:tr>
      <w:tr w:rsidR="00A94D39" w:rsidRPr="00E714F6" w14:paraId="631DE63B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391158D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lastRenderedPageBreak/>
              <w:t>15. Теңдеуді шешіңіз: 2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perscript"/>
                <w:lang w:val="kk-KZ"/>
              </w:rPr>
              <w:t xml:space="preserve"> sіn x + cos 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=1</w:t>
            </w:r>
          </w:p>
          <w:p w14:paraId="6FF462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740" w:dyaOrig="720" w14:anchorId="2BE6D327">
                <v:shape id="_x0000_i1107" type="#_x0000_t75" style="width:87pt;height:36.5pt" o:ole="" fillcolor="window">
                  <v:imagedata r:id="rId156" o:title=""/>
                </v:shape>
                <o:OLEObject Type="Embed" ProgID="Equation.3" ShapeID="_x0000_i1107" DrawAspect="Content" ObjectID="_1674600546" r:id="rId157"/>
              </w:object>
            </w:r>
          </w:p>
          <w:p w14:paraId="0D63079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0.</w:t>
            </w:r>
          </w:p>
          <w:p w14:paraId="2B26BE1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513F5A21">
                <v:shape id="_x0000_i1108" type="#_x0000_t75" style="width:78.5pt;height:36.5pt" o:ole="" fillcolor="window">
                  <v:imagedata r:id="rId158" o:title=""/>
                </v:shape>
                <o:OLEObject Type="Embed" ProgID="Equation.3" ShapeID="_x0000_i1108" DrawAspect="Content" ObjectID="_1674600547" r:id="rId159"/>
              </w:object>
            </w:r>
          </w:p>
          <w:p w14:paraId="08564AF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-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579" w:dyaOrig="720" w14:anchorId="06719176">
                <v:shape id="_x0000_i1109" type="#_x0000_t75" style="width:78.5pt;height:36.5pt" o:ole="" fillcolor="window">
                  <v:imagedata r:id="rId160" o:title=""/>
                </v:shape>
                <o:OLEObject Type="Embed" ProgID="Equation.3" ShapeID="_x0000_i1109" DrawAspect="Content" ObjectID="_1674600548" r:id="rId161"/>
              </w:object>
            </w:r>
          </w:p>
          <w:p w14:paraId="7187002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28"/>
                <w:sz w:val="20"/>
                <w:szCs w:val="20"/>
                <w:lang w:val="en-US"/>
              </w:rPr>
              <w:object w:dxaOrig="1900" w:dyaOrig="720" w14:anchorId="4DE61DCE">
                <v:shape id="_x0000_i1110" type="#_x0000_t75" style="width:95.5pt;height:36.5pt" o:ole="" fillcolor="window">
                  <v:imagedata r:id="rId162" o:title=""/>
                </v:shape>
                <o:OLEObject Type="Embed" ProgID="Equation.3" ShapeID="_x0000_i1110" DrawAspect="Content" ObjectID="_1674600549" r:id="rId16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</w:tc>
      </w:tr>
      <w:tr w:rsidR="00A94D39" w:rsidRPr="00E714F6" w14:paraId="55FF14D8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0D164E4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16. Теңсіздікті шешіңіз: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GB"/>
              </w:rPr>
              <w:object w:dxaOrig="2500" w:dyaOrig="700" w14:anchorId="10123BAF">
                <v:shape id="_x0000_i1111" type="#_x0000_t75" style="width:125.5pt;height:35.5pt" o:ole="">
                  <v:imagedata r:id="rId164" o:title=""/>
                </v:shape>
                <o:OLEObject Type="Embed" ProgID="Equation.3" ShapeID="_x0000_i1111" DrawAspect="Content" ObjectID="_1674600550" r:id="rId16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2BC5183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A) x &lt; 2.</w:t>
            </w:r>
          </w:p>
          <w:p w14:paraId="433FA2F8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x &gt;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268865DE">
                <v:shape id="_x0000_i1112" type="#_x0000_t75" style="width:13pt;height:35.5pt" o:ole="">
                  <v:imagedata r:id="rId166" o:title=""/>
                </v:shape>
                <o:OLEObject Type="Embed" ProgID="Equation.3" ShapeID="_x0000_i1112" DrawAspect="Content" ObjectID="_1674600551" r:id="rId16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B5BD084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&lt; 0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0C5B62A6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x &lt;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en-US"/>
              </w:rPr>
              <w:object w:dxaOrig="260" w:dyaOrig="700" w14:anchorId="59B8BF74">
                <v:shape id="_x0000_i1113" type="#_x0000_t75" style="width:13pt;height:35.5pt" o:ole="">
                  <v:imagedata r:id="rId168" o:title=""/>
                </v:shape>
                <o:OLEObject Type="Embed" ProgID="Equation.3" ShapeID="_x0000_i1113" DrawAspect="Content" ObjectID="_1674600552" r:id="rId16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14:paraId="28E4362D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>x &gt;</w:t>
            </w:r>
            <w:proofErr w:type="gramEnd"/>
            <w:r w:rsidRPr="00E714F6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2.</w:t>
            </w: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94D39" w:rsidRPr="00E714F6" w14:paraId="7AA528C3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35CF7AA9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17. Теңсіздікті шешіңіз: log</w:t>
            </w:r>
            <w:r w:rsidRPr="00E714F6">
              <w:rPr>
                <w:rFonts w:ascii="Kz Times New Roman" w:hAnsi="Kz Times New Roman"/>
                <w:position w:val="-38"/>
                <w:sz w:val="20"/>
                <w:szCs w:val="20"/>
                <w:lang w:val="kk-KZ"/>
              </w:rPr>
              <w:object w:dxaOrig="180" w:dyaOrig="680" w14:anchorId="1F959BC3">
                <v:shape id="_x0000_i1114" type="#_x0000_t75" style="width:9.5pt;height:33.5pt" o:ole="">
                  <v:imagedata r:id="rId170" o:title=""/>
                </v:shape>
                <o:OLEObject Type="Embed" ProgID="Equation.3" ShapeID="_x0000_i1114" DrawAspect="Content" ObjectID="_1674600553" r:id="rId17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x &lt; log</w:t>
            </w:r>
            <w:r w:rsidRPr="00E714F6">
              <w:rPr>
                <w:rFonts w:ascii="Kz Times New Roman" w:hAnsi="Kz Times New Roman"/>
                <w:sz w:val="20"/>
                <w:szCs w:val="20"/>
                <w:vertAlign w:val="subscript"/>
                <w:lang w:val="kk-KZ"/>
              </w:rPr>
              <w:t>x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3 - </w:t>
            </w:r>
            <w:r w:rsidRPr="00E714F6">
              <w:rPr>
                <w:rFonts w:ascii="Kz Times New Roman" w:hAnsi="Kz Times New Roman"/>
                <w:position w:val="-26"/>
                <w:sz w:val="20"/>
                <w:szCs w:val="20"/>
                <w:lang w:val="kk-KZ"/>
              </w:rPr>
              <w:object w:dxaOrig="260" w:dyaOrig="700" w14:anchorId="49853A6B">
                <v:shape id="_x0000_i1115" type="#_x0000_t75" style="width:13pt;height:34.5pt" o:ole="">
                  <v:imagedata r:id="rId172" o:title=""/>
                </v:shape>
                <o:OLEObject Type="Embed" ProgID="Equation.3" ShapeID="_x0000_i1115" DrawAspect="Content" ObjectID="_1674600554" r:id="rId17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14:paraId="73A1773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(1; 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171EE5A7">
                <v:shape id="_x0000_i1116" type="#_x0000_t75" style="width:19.5pt;height:20.5pt" o:ole="">
                  <v:imagedata r:id="rId174" o:title=""/>
                </v:shape>
                <o:OLEObject Type="Embed" ProgID="Equation.3" ShapeID="_x0000_i1116" DrawAspect="Content" ObjectID="_1674600555" r:id="rId17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C8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(9;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1467604F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9).</w:t>
            </w:r>
          </w:p>
          <w:p w14:paraId="5CE67CC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40" w:dyaOrig="420" w14:anchorId="175CF5C9">
                <v:shape id="_x0000_i1117" type="#_x0000_t75" style="width:21.5pt;height:20.5pt" o:ole="">
                  <v:imagedata r:id="rId176" o:title=""/>
                </v:shape>
                <o:OLEObject Type="Embed" ProgID="Equation.3" ShapeID="_x0000_i1117" DrawAspect="Content" ObjectID="_1674600556" r:id="rId17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9).</w:t>
            </w:r>
          </w:p>
          <w:p w14:paraId="114CF1F3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</w:t>
            </w:r>
            <w:r w:rsidRPr="00E714F6">
              <w:rPr>
                <w:rFonts w:ascii="Kz Times New Roman" w:hAnsi="Kz Times New Roman"/>
                <w:position w:val="-8"/>
                <w:sz w:val="20"/>
                <w:szCs w:val="20"/>
                <w:lang w:val="kk-KZ"/>
              </w:rPr>
              <w:object w:dxaOrig="400" w:dyaOrig="400" w14:anchorId="644DE9BF">
                <v:shape id="_x0000_i1118" type="#_x0000_t75" style="width:19.5pt;height:20.5pt" o:ole="">
                  <v:imagedata r:id="rId178" o:title=""/>
                </v:shape>
                <o:OLEObject Type="Embed" ProgID="Equation.3" ShapeID="_x0000_i1118" DrawAspect="Content" ObjectID="_1674600557" r:id="rId17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).</w:t>
            </w:r>
          </w:p>
          <w:p w14:paraId="4FEAB817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>(1; +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sym w:font="Symbol" w:char="00A5"/>
            </w: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). </w:t>
            </w:r>
          </w:p>
        </w:tc>
      </w:tr>
      <w:tr w:rsidR="00A94D39" w:rsidRPr="00E714F6" w14:paraId="25CA0ABA" w14:textId="77777777" w:rsidTr="00197C78">
        <w:trPr>
          <w:cantSplit/>
        </w:trPr>
        <w:tc>
          <w:tcPr>
            <w:tcW w:w="9571" w:type="dxa"/>
            <w:shd w:val="clear" w:color="auto" w:fill="auto"/>
          </w:tcPr>
          <w:p w14:paraId="2D19BBF3" w14:textId="77777777" w:rsidR="00A94D39" w:rsidRPr="00E714F6" w:rsidRDefault="00A94D39" w:rsidP="00197C78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 w:rsidRPr="00E714F6"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60" w:dyaOrig="940" w14:anchorId="1C0D3A67">
                <v:shape id="_x0000_i1119" type="#_x0000_t75" style="width:118pt;height:47.5pt" o:ole="" fillcolor="window">
                  <v:imagedata r:id="rId180" o:title=""/>
                </v:shape>
                <o:OLEObject Type="Embed" ProgID="Equation.3" ShapeID="_x0000_i1119" DrawAspect="Content" ObjectID="_1674600558" r:id="rId181"/>
              </w:object>
            </w:r>
          </w:p>
          <w:p w14:paraId="4F4C1D89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4286381E">
                <v:shape id="_x0000_i1120" type="#_x0000_t75" style="width:35.5pt;height:39pt" o:ole="" fillcolor="window">
                  <v:imagedata r:id="rId182" o:title=""/>
                </v:shape>
                <o:OLEObject Type="Embed" ProgID="Equation.3" ShapeID="_x0000_i1120" DrawAspect="Content" ObjectID="_1674600559" r:id="rId183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615FCD1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3223A14E">
                <v:shape id="_x0000_i1121" type="#_x0000_t75" style="width:35.5pt;height:39pt" o:ole="" fillcolor="window">
                  <v:imagedata r:id="rId184" o:title=""/>
                </v:shape>
                <o:OLEObject Type="Embed" ProgID="Equation.3" ShapeID="_x0000_i1121" DrawAspect="Content" ObjectID="_1674600560" r:id="rId185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0490B4EC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BEFEEFA">
                <v:shape id="_x0000_i1122" type="#_x0000_t75" style="width:35.5pt;height:39pt" o:ole="" fillcolor="window">
                  <v:imagedata r:id="rId186" o:title=""/>
                </v:shape>
                <o:OLEObject Type="Embed" ProgID="Equation.3" ShapeID="_x0000_i1122" DrawAspect="Content" ObjectID="_1674600561" r:id="rId187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14:paraId="3E7970CA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5EAFA4CA">
                <v:shape id="_x0000_i1123" type="#_x0000_t75" style="width:35.5pt;height:39pt" o:ole="" fillcolor="window">
                  <v:imagedata r:id="rId188" o:title=""/>
                </v:shape>
                <o:OLEObject Type="Embed" ProgID="Equation.3" ShapeID="_x0000_i1123" DrawAspect="Content" ObjectID="_1674600562" r:id="rId189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14:paraId="53E8D1EB" w14:textId="77777777" w:rsidR="00A94D39" w:rsidRPr="00E714F6" w:rsidRDefault="00A94D39" w:rsidP="00197C78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E714F6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E714F6"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0" w:dyaOrig="780" w14:anchorId="1351CD86">
                <v:shape id="_x0000_i1124" type="#_x0000_t75" style="width:35.5pt;height:39pt" o:ole="" fillcolor="window">
                  <v:imagedata r:id="rId190" o:title=""/>
                </v:shape>
                <o:OLEObject Type="Embed" ProgID="Equation.3" ShapeID="_x0000_i1124" DrawAspect="Content" ObjectID="_1674600563" r:id="rId191"/>
              </w:object>
            </w:r>
            <w:r w:rsidRPr="00E714F6"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14:paraId="530A39B1" w14:textId="77777777" w:rsidR="00156EC7" w:rsidRDefault="00156EC7"/>
    <w:sectPr w:rsidR="00156EC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39"/>
    <w:rsid w:val="00055AF7"/>
    <w:rsid w:val="00156EC7"/>
    <w:rsid w:val="00465B59"/>
    <w:rsid w:val="0048738D"/>
    <w:rsid w:val="00551524"/>
    <w:rsid w:val="00A94D39"/>
    <w:rsid w:val="00D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D8940"/>
  <w15:chartTrackingRefBased/>
  <w15:docId w15:val="{6434D917-0D62-45AB-A40D-A54EF15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D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D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94D39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94D39"/>
    <w:pPr>
      <w:spacing w:before="100" w:beforeAutospacing="1" w:after="100" w:afterAutospacing="1"/>
    </w:pPr>
    <w:rPr>
      <w:lang w:eastAsia="zh-CN"/>
    </w:rPr>
  </w:style>
  <w:style w:type="character" w:styleId="a6">
    <w:name w:val="Emphasis"/>
    <w:basedOn w:val="a0"/>
    <w:uiPriority w:val="20"/>
    <w:qFormat/>
    <w:rsid w:val="00A94D39"/>
    <w:rPr>
      <w:i/>
      <w:iCs/>
    </w:rPr>
  </w:style>
  <w:style w:type="paragraph" w:styleId="a7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8.bin"/><Relationship Id="rId5" Type="http://schemas.openxmlformats.org/officeDocument/2006/relationships/image" Target="media/image1.png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81" Type="http://schemas.openxmlformats.org/officeDocument/2006/relationships/oleObject" Target="embeddings/oleObject95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64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6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3.wmf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8.wmf"/><Relationship Id="rId193" Type="http://schemas.openxmlformats.org/officeDocument/2006/relationships/theme" Target="theme/theme1.xml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0" Type="http://schemas.openxmlformats.org/officeDocument/2006/relationships/image" Target="media/image87.wmf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5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80.wmf"/><Relationship Id="rId17" Type="http://schemas.openxmlformats.org/officeDocument/2006/relationships/oleObject" Target="embeddings/oleObject7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2</cp:revision>
  <dcterms:created xsi:type="dcterms:W3CDTF">2021-02-11T19:58:00Z</dcterms:created>
  <dcterms:modified xsi:type="dcterms:W3CDTF">2021-02-11T19:58:00Z</dcterms:modified>
</cp:coreProperties>
</file>